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6A" w:rsidRPr="00F8670D" w:rsidRDefault="00D24B6A" w:rsidP="00E6359B">
      <w:pPr>
        <w:jc w:val="center"/>
        <w:rPr>
          <w:b/>
          <w:szCs w:val="28"/>
        </w:rPr>
      </w:pPr>
      <w:r w:rsidRPr="00F8670D">
        <w:rPr>
          <w:b/>
          <w:szCs w:val="28"/>
        </w:rPr>
        <w:t>Резолюция круглого стола</w:t>
      </w:r>
    </w:p>
    <w:p w:rsidR="00F34F77" w:rsidRPr="00F8670D" w:rsidRDefault="00F34F77" w:rsidP="00E6359B">
      <w:pPr>
        <w:jc w:val="center"/>
        <w:rPr>
          <w:szCs w:val="28"/>
        </w:rPr>
      </w:pPr>
    </w:p>
    <w:p w:rsidR="00F34F77" w:rsidRPr="00247B02" w:rsidRDefault="002445B2" w:rsidP="006D0C52">
      <w:pPr>
        <w:jc w:val="center"/>
        <w:rPr>
          <w:szCs w:val="28"/>
        </w:rPr>
      </w:pPr>
      <w:r>
        <w:rPr>
          <w:b/>
          <w:szCs w:val="28"/>
        </w:rPr>
        <w:t>«</w:t>
      </w:r>
      <w:r w:rsidR="006D0C52">
        <w:rPr>
          <w:szCs w:val="28"/>
        </w:rPr>
        <w:t>О реализации концепции развития системы комплексного сопровождения и образования лиц с расстройствами аутистического спектра в Краснодарском крае</w:t>
      </w:r>
      <w:r w:rsidRPr="00247B02">
        <w:rPr>
          <w:szCs w:val="28"/>
        </w:rPr>
        <w:t>»</w:t>
      </w:r>
    </w:p>
    <w:p w:rsidR="00F34F77" w:rsidRPr="00F8670D" w:rsidRDefault="00F34F77" w:rsidP="00B4576E">
      <w:pPr>
        <w:jc w:val="both"/>
        <w:rPr>
          <w:szCs w:val="28"/>
        </w:rPr>
      </w:pPr>
    </w:p>
    <w:p w:rsidR="00D24B6A" w:rsidRPr="00F8670D" w:rsidRDefault="001F2BC1" w:rsidP="00B4576E">
      <w:pPr>
        <w:spacing w:line="276" w:lineRule="auto"/>
        <w:jc w:val="both"/>
        <w:rPr>
          <w:szCs w:val="28"/>
        </w:rPr>
      </w:pPr>
      <w:r w:rsidRPr="00F8670D">
        <w:rPr>
          <w:szCs w:val="28"/>
        </w:rPr>
        <w:t>Место проведения: г. Краснодар, ул. Советская, 30</w:t>
      </w:r>
      <w:r w:rsidR="00D24B6A" w:rsidRPr="00F8670D">
        <w:rPr>
          <w:szCs w:val="28"/>
        </w:rPr>
        <w:t xml:space="preserve"> </w:t>
      </w:r>
    </w:p>
    <w:p w:rsidR="00D24B6A" w:rsidRDefault="00D24B6A" w:rsidP="00B4576E">
      <w:pPr>
        <w:spacing w:line="276" w:lineRule="auto"/>
        <w:jc w:val="both"/>
        <w:rPr>
          <w:szCs w:val="28"/>
        </w:rPr>
      </w:pPr>
      <w:r w:rsidRPr="00F8670D">
        <w:rPr>
          <w:szCs w:val="28"/>
        </w:rPr>
        <w:t>Дата и вре</w:t>
      </w:r>
      <w:r w:rsidR="001F2BC1" w:rsidRPr="00F8670D">
        <w:rPr>
          <w:szCs w:val="28"/>
        </w:rPr>
        <w:t xml:space="preserve">мя проведения: </w:t>
      </w:r>
      <w:r w:rsidR="00CE3215">
        <w:rPr>
          <w:szCs w:val="28"/>
        </w:rPr>
        <w:t>30 марта</w:t>
      </w:r>
      <w:r w:rsidR="001F2BC1" w:rsidRPr="00F8670D">
        <w:rPr>
          <w:szCs w:val="28"/>
        </w:rPr>
        <w:t xml:space="preserve"> 201</w:t>
      </w:r>
      <w:r w:rsidR="00CE3215">
        <w:rPr>
          <w:szCs w:val="28"/>
        </w:rPr>
        <w:t>8</w:t>
      </w:r>
      <w:r w:rsidR="002079CA">
        <w:rPr>
          <w:szCs w:val="28"/>
        </w:rPr>
        <w:t xml:space="preserve"> года</w:t>
      </w:r>
    </w:p>
    <w:p w:rsidR="00287AA4" w:rsidRPr="00F8670D" w:rsidRDefault="00287AA4" w:rsidP="00B4576E">
      <w:pPr>
        <w:spacing w:line="276" w:lineRule="auto"/>
        <w:jc w:val="both"/>
        <w:rPr>
          <w:szCs w:val="28"/>
        </w:rPr>
      </w:pPr>
    </w:p>
    <w:p w:rsidR="009F478B" w:rsidRDefault="00E40FC3" w:rsidP="00BD4863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Всемирного дня распространения информации об аутизме </w:t>
      </w:r>
      <w:r w:rsidR="00F81DF3" w:rsidRPr="00F8670D">
        <w:rPr>
          <w:szCs w:val="28"/>
        </w:rPr>
        <w:t xml:space="preserve"> Уполномоченн</w:t>
      </w:r>
      <w:r>
        <w:rPr>
          <w:szCs w:val="28"/>
        </w:rPr>
        <w:t>ым</w:t>
      </w:r>
      <w:r w:rsidR="00F81DF3" w:rsidRPr="00F8670D">
        <w:rPr>
          <w:szCs w:val="28"/>
        </w:rPr>
        <w:t xml:space="preserve"> по правам ребенка в Краснодарском крае</w:t>
      </w:r>
      <w:r w:rsidR="007C1AF0">
        <w:rPr>
          <w:szCs w:val="28"/>
        </w:rPr>
        <w:t xml:space="preserve"> </w:t>
      </w:r>
      <w:r>
        <w:rPr>
          <w:szCs w:val="28"/>
        </w:rPr>
        <w:t>проведен</w:t>
      </w:r>
      <w:r w:rsidR="007C1AF0">
        <w:rPr>
          <w:szCs w:val="28"/>
        </w:rPr>
        <w:t xml:space="preserve"> круглый стол</w:t>
      </w:r>
      <w:r w:rsidR="00F81DF3" w:rsidRPr="00F8670D">
        <w:rPr>
          <w:szCs w:val="28"/>
        </w:rPr>
        <w:t xml:space="preserve">, </w:t>
      </w:r>
      <w:r w:rsidR="007C1AF0">
        <w:rPr>
          <w:szCs w:val="28"/>
        </w:rPr>
        <w:t xml:space="preserve">в котором приняли участие </w:t>
      </w:r>
      <w:r w:rsidR="00417575">
        <w:rPr>
          <w:szCs w:val="28"/>
        </w:rPr>
        <w:t>представители</w:t>
      </w:r>
      <w:r w:rsidR="00176868">
        <w:rPr>
          <w:szCs w:val="28"/>
        </w:rPr>
        <w:t xml:space="preserve"> </w:t>
      </w:r>
      <w:r w:rsidR="001F2BC1" w:rsidRPr="00F8670D">
        <w:rPr>
          <w:szCs w:val="28"/>
        </w:rPr>
        <w:t>министерства здравоохранения</w:t>
      </w:r>
      <w:r w:rsidR="00F8670D" w:rsidRPr="00F8670D">
        <w:rPr>
          <w:szCs w:val="28"/>
        </w:rPr>
        <w:t xml:space="preserve"> Краснодарского края</w:t>
      </w:r>
      <w:r w:rsidR="001F2BC1" w:rsidRPr="00F8670D">
        <w:rPr>
          <w:szCs w:val="28"/>
        </w:rPr>
        <w:t>, министерства образования, науки и молодежной политики</w:t>
      </w:r>
      <w:r w:rsidR="00F8670D" w:rsidRPr="00F8670D">
        <w:rPr>
          <w:szCs w:val="28"/>
        </w:rPr>
        <w:t xml:space="preserve"> Краснодарского края</w:t>
      </w:r>
      <w:r w:rsidR="001F2BC1" w:rsidRPr="00F8670D">
        <w:rPr>
          <w:szCs w:val="28"/>
        </w:rPr>
        <w:t>, министерства труда и социального развития Краснодарского края,</w:t>
      </w:r>
      <w:r w:rsidR="00F8670D">
        <w:rPr>
          <w:szCs w:val="28"/>
        </w:rPr>
        <w:t xml:space="preserve"> </w:t>
      </w:r>
      <w:r w:rsidR="00F81DF3" w:rsidRPr="00F8670D">
        <w:rPr>
          <w:szCs w:val="28"/>
        </w:rPr>
        <w:t>представители</w:t>
      </w:r>
      <w:r w:rsidR="005B0412" w:rsidRPr="00F8670D">
        <w:rPr>
          <w:szCs w:val="28"/>
        </w:rPr>
        <w:t xml:space="preserve"> </w:t>
      </w:r>
      <w:r w:rsidR="00F81DF3" w:rsidRPr="00F8670D">
        <w:rPr>
          <w:szCs w:val="28"/>
        </w:rPr>
        <w:t xml:space="preserve">администраций муниципальных образований город Краснодар, город </w:t>
      </w:r>
      <w:r w:rsidR="005201F2">
        <w:rPr>
          <w:szCs w:val="28"/>
        </w:rPr>
        <w:t>Анапа</w:t>
      </w:r>
      <w:r w:rsidR="006D0C52">
        <w:rPr>
          <w:szCs w:val="28"/>
        </w:rPr>
        <w:t xml:space="preserve">, Славянский район, </w:t>
      </w:r>
      <w:r w:rsidR="0024534B">
        <w:rPr>
          <w:szCs w:val="28"/>
        </w:rPr>
        <w:t xml:space="preserve">руководитель </w:t>
      </w:r>
      <w:r w:rsidR="00F81DF3" w:rsidRPr="00F8670D">
        <w:rPr>
          <w:szCs w:val="28"/>
        </w:rPr>
        <w:t>ГБОУ «Центр диагностики и консультирования» Краснодарского края</w:t>
      </w:r>
      <w:r w:rsidR="004A14EA">
        <w:rPr>
          <w:szCs w:val="28"/>
        </w:rPr>
        <w:t xml:space="preserve">, </w:t>
      </w:r>
      <w:r w:rsidR="004A14EA" w:rsidRPr="00F8670D">
        <w:rPr>
          <w:szCs w:val="28"/>
        </w:rPr>
        <w:t>муниципальных психолого-медико-педагогических комиссий</w:t>
      </w:r>
      <w:r w:rsidR="004027F9">
        <w:rPr>
          <w:szCs w:val="28"/>
        </w:rPr>
        <w:t xml:space="preserve"> (далее – </w:t>
      </w:r>
      <w:r w:rsidR="004A14EA">
        <w:rPr>
          <w:szCs w:val="28"/>
        </w:rPr>
        <w:t>ПМПК)</w:t>
      </w:r>
      <w:r w:rsidR="004A14EA" w:rsidRPr="00F8670D">
        <w:rPr>
          <w:szCs w:val="28"/>
        </w:rPr>
        <w:t xml:space="preserve">, </w:t>
      </w:r>
      <w:r w:rsidR="004A14EA">
        <w:rPr>
          <w:szCs w:val="28"/>
        </w:rPr>
        <w:t>д</w:t>
      </w:r>
      <w:r w:rsidR="004A14EA" w:rsidRPr="004A14EA">
        <w:rPr>
          <w:szCs w:val="28"/>
        </w:rPr>
        <w:t>иректор</w:t>
      </w:r>
      <w:r w:rsidR="00CD69E0">
        <w:rPr>
          <w:szCs w:val="28"/>
        </w:rPr>
        <w:t>а</w:t>
      </w:r>
      <w:r w:rsidR="004A14EA" w:rsidRPr="004A14EA">
        <w:rPr>
          <w:szCs w:val="28"/>
        </w:rPr>
        <w:t xml:space="preserve"> </w:t>
      </w:r>
      <w:r w:rsidR="00CD69E0">
        <w:rPr>
          <w:szCs w:val="28"/>
        </w:rPr>
        <w:t>ГБУ «Г</w:t>
      </w:r>
      <w:r w:rsidR="00CD69E0" w:rsidRPr="005B5A35">
        <w:rPr>
          <w:szCs w:val="28"/>
        </w:rPr>
        <w:t>осударственно</w:t>
      </w:r>
      <w:r w:rsidR="00CD69E0">
        <w:rPr>
          <w:szCs w:val="28"/>
        </w:rPr>
        <w:t>е</w:t>
      </w:r>
      <w:r w:rsidR="00CD69E0" w:rsidRPr="005B5A35">
        <w:rPr>
          <w:szCs w:val="28"/>
        </w:rPr>
        <w:t xml:space="preserve"> бюджетно</w:t>
      </w:r>
      <w:r w:rsidR="00CD69E0">
        <w:rPr>
          <w:szCs w:val="28"/>
        </w:rPr>
        <w:t>е</w:t>
      </w:r>
      <w:r w:rsidR="00CD69E0" w:rsidRPr="005B5A35">
        <w:rPr>
          <w:szCs w:val="28"/>
        </w:rPr>
        <w:t xml:space="preserve"> общеобразовательно</w:t>
      </w:r>
      <w:r w:rsidR="00CD69E0">
        <w:rPr>
          <w:szCs w:val="28"/>
        </w:rPr>
        <w:t>е</w:t>
      </w:r>
      <w:r w:rsidR="00CD69E0" w:rsidRPr="005B5A35">
        <w:rPr>
          <w:szCs w:val="28"/>
        </w:rPr>
        <w:t xml:space="preserve"> учреждени</w:t>
      </w:r>
      <w:r w:rsidR="00CD69E0">
        <w:rPr>
          <w:szCs w:val="28"/>
        </w:rPr>
        <w:t>е</w:t>
      </w:r>
      <w:r w:rsidR="00CD69E0" w:rsidRPr="005B5A35">
        <w:rPr>
          <w:szCs w:val="28"/>
        </w:rPr>
        <w:t xml:space="preserve"> специальн</w:t>
      </w:r>
      <w:r w:rsidR="00CD69E0">
        <w:rPr>
          <w:szCs w:val="28"/>
        </w:rPr>
        <w:t>ая</w:t>
      </w:r>
      <w:r w:rsidR="00CD69E0" w:rsidRPr="005B5A35">
        <w:rPr>
          <w:szCs w:val="28"/>
        </w:rPr>
        <w:t xml:space="preserve"> (коррекционн</w:t>
      </w:r>
      <w:r w:rsidR="00CD69E0">
        <w:rPr>
          <w:szCs w:val="28"/>
        </w:rPr>
        <w:t>ая</w:t>
      </w:r>
      <w:r w:rsidR="00CD69E0" w:rsidRPr="005B5A35">
        <w:rPr>
          <w:szCs w:val="28"/>
        </w:rPr>
        <w:t>) школ</w:t>
      </w:r>
      <w:r w:rsidR="00CD69E0">
        <w:rPr>
          <w:szCs w:val="28"/>
        </w:rPr>
        <w:t>а</w:t>
      </w:r>
      <w:r w:rsidR="00CD69E0" w:rsidRPr="005B5A35">
        <w:rPr>
          <w:szCs w:val="28"/>
        </w:rPr>
        <w:t>-интернат № 15 г. Краснодара</w:t>
      </w:r>
      <w:r w:rsidR="00CD69E0">
        <w:rPr>
          <w:szCs w:val="28"/>
        </w:rPr>
        <w:t xml:space="preserve">,  </w:t>
      </w:r>
      <w:r w:rsidR="004A14EA" w:rsidRPr="004A14EA">
        <w:rPr>
          <w:szCs w:val="28"/>
        </w:rPr>
        <w:t>ГКУ СО КК «</w:t>
      </w:r>
      <w:r w:rsidR="00176868">
        <w:rPr>
          <w:szCs w:val="28"/>
        </w:rPr>
        <w:t>Краснодарский реабилитационный центр для</w:t>
      </w:r>
      <w:r w:rsidR="004A14EA" w:rsidRPr="004A14EA">
        <w:rPr>
          <w:szCs w:val="28"/>
        </w:rPr>
        <w:t xml:space="preserve"> детей и подростков с ограниченными возможностями»</w:t>
      </w:r>
      <w:r w:rsidR="000472A1">
        <w:rPr>
          <w:szCs w:val="28"/>
        </w:rPr>
        <w:t>, заведующая МБОУ</w:t>
      </w:r>
      <w:r w:rsidR="003C1C74">
        <w:rPr>
          <w:szCs w:val="28"/>
        </w:rPr>
        <w:t xml:space="preserve"> «Детский са</w:t>
      </w:r>
      <w:r w:rsidR="00176868">
        <w:rPr>
          <w:szCs w:val="28"/>
        </w:rPr>
        <w:t xml:space="preserve">д комбинированного типа </w:t>
      </w:r>
      <w:r w:rsidR="00BC2BEB">
        <w:rPr>
          <w:szCs w:val="28"/>
        </w:rPr>
        <w:t xml:space="preserve">   </w:t>
      </w:r>
      <w:r w:rsidR="00176868">
        <w:rPr>
          <w:szCs w:val="28"/>
        </w:rPr>
        <w:t>№ 214»,</w:t>
      </w:r>
      <w:r w:rsidR="00DC45C8" w:rsidRPr="00F8670D">
        <w:rPr>
          <w:szCs w:val="28"/>
        </w:rPr>
        <w:t xml:space="preserve"> </w:t>
      </w:r>
      <w:r w:rsidR="009F478B">
        <w:rPr>
          <w:szCs w:val="28"/>
        </w:rPr>
        <w:t xml:space="preserve">руководители  общественных организаций – представители родительской общественности: </w:t>
      </w:r>
      <w:r w:rsidR="00F8670D" w:rsidRPr="00F8670D">
        <w:rPr>
          <w:szCs w:val="28"/>
        </w:rPr>
        <w:t xml:space="preserve">ККОО ПМЦ «Православная Кубань», </w:t>
      </w:r>
      <w:r w:rsidR="009F478B" w:rsidRPr="009F478B">
        <w:rPr>
          <w:szCs w:val="28"/>
        </w:rPr>
        <w:t xml:space="preserve">АНО «Инклюзивный Центр </w:t>
      </w:r>
      <w:r w:rsidR="00D961A6">
        <w:rPr>
          <w:szCs w:val="28"/>
        </w:rPr>
        <w:t>р</w:t>
      </w:r>
      <w:r w:rsidR="009F478B" w:rsidRPr="009F478B">
        <w:rPr>
          <w:szCs w:val="28"/>
        </w:rPr>
        <w:t xml:space="preserve">аннего </w:t>
      </w:r>
      <w:r w:rsidR="00D961A6">
        <w:rPr>
          <w:szCs w:val="28"/>
        </w:rPr>
        <w:t>р</w:t>
      </w:r>
      <w:r w:rsidR="009F478B" w:rsidRPr="009F478B">
        <w:rPr>
          <w:szCs w:val="28"/>
        </w:rPr>
        <w:t>азвития «Росток Надежды»</w:t>
      </w:r>
      <w:r w:rsidR="009F478B">
        <w:rPr>
          <w:szCs w:val="28"/>
        </w:rPr>
        <w:t xml:space="preserve">, </w:t>
      </w:r>
      <w:r w:rsidR="00417575" w:rsidRPr="009F478B">
        <w:rPr>
          <w:szCs w:val="28"/>
        </w:rPr>
        <w:t>ККБОО «Особый Лабинск»</w:t>
      </w:r>
      <w:r w:rsidR="00CF1C0B">
        <w:rPr>
          <w:szCs w:val="28"/>
        </w:rPr>
        <w:t xml:space="preserve">, </w:t>
      </w:r>
      <w:r w:rsidR="009F478B" w:rsidRPr="009F478B">
        <w:rPr>
          <w:szCs w:val="28"/>
        </w:rPr>
        <w:t>АНО «Центр развития благотворительных программ «Край милосердия»</w:t>
      </w:r>
      <w:r w:rsidR="00417575">
        <w:rPr>
          <w:szCs w:val="28"/>
        </w:rPr>
        <w:t>.</w:t>
      </w:r>
      <w:r w:rsidR="009F478B">
        <w:rPr>
          <w:szCs w:val="28"/>
        </w:rPr>
        <w:t xml:space="preserve"> </w:t>
      </w:r>
    </w:p>
    <w:p w:rsidR="006D0C52" w:rsidRDefault="006D0C52" w:rsidP="00BD4863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принятой </w:t>
      </w:r>
      <w:r w:rsidR="00CD69E0">
        <w:rPr>
          <w:szCs w:val="28"/>
        </w:rPr>
        <w:t xml:space="preserve">6 декабря 2016 года </w:t>
      </w:r>
      <w:r>
        <w:rPr>
          <w:szCs w:val="28"/>
        </w:rPr>
        <w:t xml:space="preserve">Концепцией развития системы комплексного сопровождения и образования лиц с </w:t>
      </w:r>
      <w:r w:rsidR="00E41A02" w:rsidRPr="00E41A02">
        <w:rPr>
          <w:szCs w:val="28"/>
        </w:rPr>
        <w:t xml:space="preserve">РАС </w:t>
      </w:r>
      <w:r>
        <w:rPr>
          <w:szCs w:val="28"/>
        </w:rPr>
        <w:t>в Краснодарском крае</w:t>
      </w:r>
      <w:r w:rsidR="002A555F">
        <w:rPr>
          <w:szCs w:val="28"/>
        </w:rPr>
        <w:t xml:space="preserve"> (далее – Концепция)</w:t>
      </w:r>
      <w:r w:rsidR="00513BE4">
        <w:rPr>
          <w:szCs w:val="28"/>
        </w:rPr>
        <w:t xml:space="preserve">, </w:t>
      </w:r>
      <w:r w:rsidR="00655B78">
        <w:rPr>
          <w:szCs w:val="28"/>
        </w:rPr>
        <w:t xml:space="preserve">одобренной </w:t>
      </w:r>
      <w:r w:rsidR="002A555F">
        <w:rPr>
          <w:szCs w:val="28"/>
        </w:rPr>
        <w:t xml:space="preserve"> </w:t>
      </w:r>
      <w:r w:rsidR="00513BE4">
        <w:rPr>
          <w:szCs w:val="28"/>
        </w:rPr>
        <w:t>советом по делам инвалидов при главе (губернаторе) Краснодарского края 6 декабря 2016 года,</w:t>
      </w:r>
      <w:r>
        <w:rPr>
          <w:szCs w:val="28"/>
        </w:rPr>
        <w:t xml:space="preserve"> сопровождение лиц с РАС осуществляется с раннего возраста и носит комплексный медико-социальный и психолого-педагогический характер.</w:t>
      </w:r>
    </w:p>
    <w:p w:rsidR="006D0C52" w:rsidRDefault="006D0C52" w:rsidP="00176676">
      <w:pPr>
        <w:ind w:firstLine="709"/>
        <w:jc w:val="both"/>
        <w:rPr>
          <w:szCs w:val="28"/>
        </w:rPr>
      </w:pPr>
      <w:r w:rsidRPr="006D0C52">
        <w:rPr>
          <w:szCs w:val="28"/>
        </w:rPr>
        <w:t xml:space="preserve">В целях реализации Концепции разработан </w:t>
      </w:r>
      <w:r w:rsidRPr="00F21D0A">
        <w:rPr>
          <w:szCs w:val="28"/>
        </w:rPr>
        <w:t>план развития системы комплексного сопровождения и образования лиц с РАС</w:t>
      </w:r>
      <w:r w:rsidRPr="006D0C52">
        <w:rPr>
          <w:szCs w:val="28"/>
        </w:rPr>
        <w:t xml:space="preserve"> в Краснодарском крае на 2017, 2018 годы</w:t>
      </w:r>
      <w:r w:rsidR="00CF1C0B">
        <w:rPr>
          <w:szCs w:val="28"/>
        </w:rPr>
        <w:t xml:space="preserve"> (далее – План)</w:t>
      </w:r>
      <w:r w:rsidR="00B52EE9">
        <w:rPr>
          <w:szCs w:val="28"/>
        </w:rPr>
        <w:t xml:space="preserve">, который </w:t>
      </w:r>
      <w:r w:rsidR="0088063B" w:rsidRPr="0088063B">
        <w:rPr>
          <w:szCs w:val="28"/>
        </w:rPr>
        <w:t>предусматривает</w:t>
      </w:r>
      <w:r w:rsidR="0088063B">
        <w:rPr>
          <w:szCs w:val="28"/>
        </w:rPr>
        <w:t xml:space="preserve"> мероприятия по </w:t>
      </w:r>
      <w:r w:rsidR="0088063B" w:rsidRPr="0088063B">
        <w:rPr>
          <w:szCs w:val="28"/>
        </w:rPr>
        <w:t>формированию региональной норматив</w:t>
      </w:r>
      <w:r w:rsidR="00CD69E0">
        <w:rPr>
          <w:szCs w:val="28"/>
        </w:rPr>
        <w:t xml:space="preserve">ной </w:t>
      </w:r>
      <w:r w:rsidR="0088063B" w:rsidRPr="0088063B">
        <w:rPr>
          <w:szCs w:val="28"/>
        </w:rPr>
        <w:t>правовой базы, решению вопросов кадрового обеспечения в организациях</w:t>
      </w:r>
      <w:r w:rsidR="00CD69E0">
        <w:rPr>
          <w:szCs w:val="28"/>
        </w:rPr>
        <w:t xml:space="preserve"> различной подведомственности</w:t>
      </w:r>
      <w:r w:rsidR="0088063B">
        <w:rPr>
          <w:szCs w:val="28"/>
        </w:rPr>
        <w:t xml:space="preserve">, </w:t>
      </w:r>
      <w:r w:rsidR="0088063B" w:rsidRPr="0088063B">
        <w:rPr>
          <w:szCs w:val="28"/>
        </w:rPr>
        <w:t>повышению квалификации и переподготовки кадров, в том числе специалистов в области адаптивной физической культу</w:t>
      </w:r>
      <w:r w:rsidR="0088063B">
        <w:rPr>
          <w:szCs w:val="28"/>
        </w:rPr>
        <w:t>ры, работников сферы культуры,</w:t>
      </w:r>
      <w:r w:rsidR="0088063B" w:rsidRPr="0088063B">
        <w:rPr>
          <w:szCs w:val="28"/>
        </w:rPr>
        <w:t xml:space="preserve"> выявлению и популяризации передового опыта, эффективных практик организации образован</w:t>
      </w:r>
      <w:r w:rsidR="0088063B">
        <w:rPr>
          <w:szCs w:val="28"/>
        </w:rPr>
        <w:t>ия детей с РАС, их реабилитации,</w:t>
      </w:r>
      <w:r w:rsidR="00CD69E0">
        <w:rPr>
          <w:szCs w:val="28"/>
        </w:rPr>
        <w:t xml:space="preserve"> а также</w:t>
      </w:r>
      <w:r w:rsidR="0003694E">
        <w:rPr>
          <w:szCs w:val="28"/>
        </w:rPr>
        <w:t xml:space="preserve"> проведение </w:t>
      </w:r>
      <w:r w:rsidR="0088063B" w:rsidRPr="0088063B">
        <w:rPr>
          <w:szCs w:val="28"/>
        </w:rPr>
        <w:t xml:space="preserve"> организационны</w:t>
      </w:r>
      <w:r w:rsidR="0003694E">
        <w:rPr>
          <w:szCs w:val="28"/>
        </w:rPr>
        <w:t xml:space="preserve">х </w:t>
      </w:r>
      <w:r w:rsidR="0088063B" w:rsidRPr="0088063B">
        <w:rPr>
          <w:szCs w:val="28"/>
        </w:rPr>
        <w:t>мероприяти</w:t>
      </w:r>
      <w:r w:rsidR="0003694E">
        <w:rPr>
          <w:szCs w:val="28"/>
        </w:rPr>
        <w:t>й</w:t>
      </w:r>
      <w:r w:rsidR="0088063B" w:rsidRPr="0088063B">
        <w:rPr>
          <w:szCs w:val="28"/>
        </w:rPr>
        <w:t xml:space="preserve"> на межведомственной основе. </w:t>
      </w:r>
    </w:p>
    <w:p w:rsidR="009F478B" w:rsidRDefault="00DC45C8" w:rsidP="00513BE4">
      <w:pPr>
        <w:ind w:firstLine="709"/>
        <w:jc w:val="both"/>
        <w:rPr>
          <w:szCs w:val="28"/>
        </w:rPr>
      </w:pPr>
      <w:r w:rsidRPr="00F8670D">
        <w:rPr>
          <w:szCs w:val="28"/>
        </w:rPr>
        <w:t xml:space="preserve">На заседании круглого стола </w:t>
      </w:r>
      <w:r w:rsidR="002A555F">
        <w:rPr>
          <w:szCs w:val="28"/>
        </w:rPr>
        <w:t>предст</w:t>
      </w:r>
      <w:r w:rsidR="00287AA4">
        <w:rPr>
          <w:szCs w:val="28"/>
        </w:rPr>
        <w:t xml:space="preserve">авители профильных министерств </w:t>
      </w:r>
      <w:r w:rsidR="002A555F">
        <w:rPr>
          <w:szCs w:val="28"/>
        </w:rPr>
        <w:t>проинформировали о практической реализации Концепции, выполнении меро</w:t>
      </w:r>
      <w:r w:rsidR="002A555F">
        <w:rPr>
          <w:szCs w:val="28"/>
        </w:rPr>
        <w:lastRenderedPageBreak/>
        <w:t>приятий Плана, обозначили предстоящие задачи</w:t>
      </w:r>
      <w:r w:rsidR="00B3343D">
        <w:rPr>
          <w:szCs w:val="28"/>
        </w:rPr>
        <w:t>. Участники круглого стола обсудили</w:t>
      </w:r>
      <w:r w:rsidR="009F478B" w:rsidRPr="009F478B">
        <w:rPr>
          <w:szCs w:val="28"/>
        </w:rPr>
        <w:t xml:space="preserve"> </w:t>
      </w:r>
      <w:r w:rsidR="00B3343D">
        <w:rPr>
          <w:szCs w:val="28"/>
        </w:rPr>
        <w:t>а</w:t>
      </w:r>
      <w:r w:rsidR="009F478B" w:rsidRPr="009F478B">
        <w:rPr>
          <w:szCs w:val="28"/>
        </w:rPr>
        <w:t>ктуальны</w:t>
      </w:r>
      <w:r w:rsidR="00B3343D">
        <w:rPr>
          <w:szCs w:val="28"/>
        </w:rPr>
        <w:t>е</w:t>
      </w:r>
      <w:r w:rsidR="009F478B" w:rsidRPr="009F478B">
        <w:rPr>
          <w:szCs w:val="28"/>
        </w:rPr>
        <w:t xml:space="preserve"> проблем</w:t>
      </w:r>
      <w:r w:rsidR="00B3343D">
        <w:rPr>
          <w:szCs w:val="28"/>
        </w:rPr>
        <w:t>ы</w:t>
      </w:r>
      <w:r w:rsidR="00287AA4">
        <w:rPr>
          <w:szCs w:val="28"/>
        </w:rPr>
        <w:t xml:space="preserve">, в том числе </w:t>
      </w:r>
      <w:r w:rsidR="00E361C6">
        <w:rPr>
          <w:szCs w:val="28"/>
        </w:rPr>
        <w:t>вопросы</w:t>
      </w:r>
      <w:r w:rsidR="009F478B" w:rsidRPr="009F478B">
        <w:rPr>
          <w:szCs w:val="28"/>
        </w:rPr>
        <w:t xml:space="preserve"> межведомственного взаимодействия при реализации концепции</w:t>
      </w:r>
      <w:r w:rsidR="00287AA4">
        <w:rPr>
          <w:szCs w:val="28"/>
        </w:rPr>
        <w:t>.</w:t>
      </w:r>
    </w:p>
    <w:p w:rsidR="00B06F4D" w:rsidRDefault="00E361C6" w:rsidP="000D7AD6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Отмечено, что принятие Концепции и ее реализация вывели</w:t>
      </w:r>
      <w:r w:rsidR="00510246">
        <w:rPr>
          <w:szCs w:val="28"/>
        </w:rPr>
        <w:t xml:space="preserve"> на новый качественный уровень </w:t>
      </w:r>
      <w:r w:rsidR="00CF1C0B">
        <w:rPr>
          <w:szCs w:val="28"/>
        </w:rPr>
        <w:t>существующий</w:t>
      </w:r>
      <w:r>
        <w:rPr>
          <w:szCs w:val="28"/>
        </w:rPr>
        <w:t xml:space="preserve"> в крае опыт сопровождения </w:t>
      </w:r>
      <w:r w:rsidR="006753BA">
        <w:rPr>
          <w:szCs w:val="28"/>
        </w:rPr>
        <w:t>детей с РАС</w:t>
      </w:r>
      <w:r w:rsidR="005C1832">
        <w:rPr>
          <w:szCs w:val="28"/>
        </w:rPr>
        <w:t>. Работа с детьми с РАС приобретает комплексный</w:t>
      </w:r>
      <w:r w:rsidR="00955006">
        <w:rPr>
          <w:szCs w:val="28"/>
        </w:rPr>
        <w:t xml:space="preserve"> </w:t>
      </w:r>
      <w:r w:rsidR="005C1832">
        <w:rPr>
          <w:szCs w:val="28"/>
        </w:rPr>
        <w:t>системный характер. Имеются определенные достижения</w:t>
      </w:r>
      <w:r w:rsidR="00C55FA5">
        <w:rPr>
          <w:szCs w:val="28"/>
        </w:rPr>
        <w:t>,</w:t>
      </w:r>
      <w:r w:rsidR="005C1832">
        <w:rPr>
          <w:szCs w:val="28"/>
        </w:rPr>
        <w:t xml:space="preserve"> о</w:t>
      </w:r>
      <w:r w:rsidR="005C1832">
        <w:rPr>
          <w:color w:val="000000"/>
          <w:szCs w:val="28"/>
        </w:rPr>
        <w:t>пыт Краснодарского края по сопровождению детей с РАС был представлен на федеральном, межрегиональном уровне на конферен</w:t>
      </w:r>
      <w:r w:rsidR="00C55FA5">
        <w:rPr>
          <w:color w:val="000000"/>
          <w:szCs w:val="28"/>
        </w:rPr>
        <w:t>ции</w:t>
      </w:r>
      <w:r w:rsidR="00510246">
        <w:rPr>
          <w:color w:val="000000"/>
          <w:szCs w:val="28"/>
        </w:rPr>
        <w:t xml:space="preserve">, проводимой </w:t>
      </w:r>
      <w:r w:rsidR="005C1832">
        <w:rPr>
          <w:color w:val="000000"/>
          <w:szCs w:val="28"/>
        </w:rPr>
        <w:t>в марте 2017 года</w:t>
      </w:r>
      <w:r w:rsidR="00C55FA5">
        <w:rPr>
          <w:color w:val="000000"/>
          <w:szCs w:val="28"/>
        </w:rPr>
        <w:t xml:space="preserve"> в</w:t>
      </w:r>
      <w:r w:rsidR="005C1832">
        <w:rPr>
          <w:color w:val="000000"/>
          <w:szCs w:val="28"/>
        </w:rPr>
        <w:t xml:space="preserve"> Сочи. </w:t>
      </w:r>
    </w:p>
    <w:p w:rsidR="001714B1" w:rsidRDefault="00B06F4D" w:rsidP="008E18C8">
      <w:pPr>
        <w:ind w:firstLine="709"/>
        <w:jc w:val="both"/>
        <w:rPr>
          <w:szCs w:val="28"/>
        </w:rPr>
      </w:pPr>
      <w:r>
        <w:rPr>
          <w:szCs w:val="28"/>
        </w:rPr>
        <w:t>В настоящее время</w:t>
      </w:r>
      <w:r w:rsidRPr="002350B0">
        <w:rPr>
          <w:szCs w:val="28"/>
        </w:rPr>
        <w:t xml:space="preserve">, по данным министерства здравоохранения Краснодарского края, численность детей с РАС </w:t>
      </w:r>
      <w:r w:rsidR="00417575">
        <w:rPr>
          <w:szCs w:val="28"/>
        </w:rPr>
        <w:t>на Кубани</w:t>
      </w:r>
      <w:r>
        <w:rPr>
          <w:szCs w:val="28"/>
        </w:rPr>
        <w:t xml:space="preserve"> составляет 1474 ребенка            </w:t>
      </w:r>
      <w:r w:rsidR="00D358AF">
        <w:rPr>
          <w:szCs w:val="28"/>
        </w:rPr>
        <w:t>(</w:t>
      </w:r>
      <w:r>
        <w:rPr>
          <w:szCs w:val="28"/>
        </w:rPr>
        <w:t xml:space="preserve">в 2016 году – </w:t>
      </w:r>
      <w:r w:rsidRPr="002350B0">
        <w:rPr>
          <w:szCs w:val="28"/>
        </w:rPr>
        <w:t xml:space="preserve">1213). Большая часть детей проживает в </w:t>
      </w:r>
      <w:r>
        <w:rPr>
          <w:szCs w:val="28"/>
        </w:rPr>
        <w:t>г. Краснодаре</w:t>
      </w:r>
      <w:r w:rsidRPr="002350B0">
        <w:rPr>
          <w:szCs w:val="28"/>
        </w:rPr>
        <w:t xml:space="preserve"> (519 </w:t>
      </w:r>
      <w:r>
        <w:rPr>
          <w:szCs w:val="28"/>
        </w:rPr>
        <w:t>человек</w:t>
      </w:r>
      <w:r w:rsidRPr="002350B0">
        <w:rPr>
          <w:szCs w:val="28"/>
        </w:rPr>
        <w:t>). 1239 детей обучаются и воспитываются в образовательных организац</w:t>
      </w:r>
      <w:r w:rsidR="00417575">
        <w:rPr>
          <w:szCs w:val="28"/>
        </w:rPr>
        <w:t>иях</w:t>
      </w:r>
      <w:r w:rsidRPr="002350B0">
        <w:rPr>
          <w:szCs w:val="28"/>
        </w:rPr>
        <w:t xml:space="preserve"> края</w:t>
      </w:r>
      <w:r>
        <w:rPr>
          <w:szCs w:val="28"/>
        </w:rPr>
        <w:t xml:space="preserve">, из них 579 детей – </w:t>
      </w:r>
      <w:r w:rsidR="00D358AF">
        <w:rPr>
          <w:szCs w:val="28"/>
        </w:rPr>
        <w:t>в государственных</w:t>
      </w:r>
      <w:r>
        <w:rPr>
          <w:szCs w:val="28"/>
        </w:rPr>
        <w:t xml:space="preserve"> общеобразовательных учреждениях, 295 детей – в общеобразовательных организациях, 365</w:t>
      </w:r>
      <w:r w:rsidR="00417575">
        <w:rPr>
          <w:szCs w:val="28"/>
        </w:rPr>
        <w:t xml:space="preserve"> детей</w:t>
      </w:r>
      <w:r>
        <w:rPr>
          <w:szCs w:val="28"/>
        </w:rPr>
        <w:t xml:space="preserve"> воспитываются в дошкольных организациях</w:t>
      </w:r>
      <w:r w:rsidRPr="002350B0">
        <w:rPr>
          <w:szCs w:val="28"/>
        </w:rPr>
        <w:t xml:space="preserve">. </w:t>
      </w:r>
      <w:r>
        <w:rPr>
          <w:szCs w:val="28"/>
        </w:rPr>
        <w:t xml:space="preserve">В целях совершенствования оказания специализированной психиатрической помощи детскому населению на базе психоневрологических диспансеров действуют 6 школ для родителей, воспитывающих детей с особенностями психического развития (4 из них отрылись в 2017 году). В рамках информационно-просветительской деятельности на информационных стендах, сайтах медицинских организаций для родителей размещается информация о нормах развития детей раннего возраста, особенностях воспитания и медико-психологической коррекции детей с РАС. </w:t>
      </w:r>
    </w:p>
    <w:p w:rsidR="00B06F4D" w:rsidRDefault="007F36F5" w:rsidP="008E18C8">
      <w:pPr>
        <w:ind w:firstLine="709"/>
        <w:jc w:val="both"/>
        <w:rPr>
          <w:szCs w:val="28"/>
        </w:rPr>
      </w:pPr>
      <w:r>
        <w:rPr>
          <w:szCs w:val="28"/>
        </w:rPr>
        <w:t>Для получения дошкольного образования детьми с особыми потребностями созданы 1676 групп компенсирующей направленности, в которых воспитывается более 23 тысяч детей с</w:t>
      </w:r>
      <w:r w:rsidR="00291647">
        <w:rPr>
          <w:szCs w:val="28"/>
        </w:rPr>
        <w:t xml:space="preserve"> ограниченными возможностями здоровья (далее – </w:t>
      </w:r>
      <w:r>
        <w:rPr>
          <w:szCs w:val="28"/>
        </w:rPr>
        <w:t>ОВЗ</w:t>
      </w:r>
      <w:r w:rsidR="00291647">
        <w:rPr>
          <w:szCs w:val="28"/>
        </w:rPr>
        <w:t>)</w:t>
      </w:r>
      <w:r>
        <w:rPr>
          <w:szCs w:val="28"/>
        </w:rPr>
        <w:t>. Около 400 детей с РАС</w:t>
      </w:r>
      <w:r w:rsidR="00CA5EE4">
        <w:rPr>
          <w:szCs w:val="28"/>
        </w:rPr>
        <w:t xml:space="preserve"> посещают</w:t>
      </w:r>
      <w:r>
        <w:rPr>
          <w:szCs w:val="28"/>
        </w:rPr>
        <w:t xml:space="preserve"> 20 групп компенсирующей направленности.</w:t>
      </w:r>
      <w:r w:rsidR="008E18C8">
        <w:rPr>
          <w:szCs w:val="28"/>
        </w:rPr>
        <w:t xml:space="preserve"> </w:t>
      </w:r>
      <w:r w:rsidR="00D33069">
        <w:rPr>
          <w:color w:val="000000"/>
          <w:szCs w:val="28"/>
        </w:rPr>
        <w:t>В январе 2018 года создан специальный (коррекционный) класс для детей с умственной отсталостью, в том числе для детей с РАС</w:t>
      </w:r>
      <w:r w:rsidR="00417575">
        <w:rPr>
          <w:color w:val="000000"/>
          <w:szCs w:val="28"/>
        </w:rPr>
        <w:t>,</w:t>
      </w:r>
      <w:r w:rsidR="00D33069">
        <w:rPr>
          <w:color w:val="000000"/>
          <w:szCs w:val="28"/>
        </w:rPr>
        <w:t xml:space="preserve"> на базе общеобразовательной школы г. Анапы. </w:t>
      </w:r>
      <w:r w:rsidR="008E18C8">
        <w:rPr>
          <w:szCs w:val="28"/>
        </w:rPr>
        <w:t xml:space="preserve">Для обеспечения своевременной и комплексной помощи детям раннего возраста и их семьям на базе дошкольных образовательных организаций края для детей </w:t>
      </w:r>
      <w:r w:rsidR="00820B3C">
        <w:rPr>
          <w:szCs w:val="28"/>
        </w:rPr>
        <w:t>с ОВЗ функцион</w:t>
      </w:r>
      <w:r w:rsidR="008757B5">
        <w:rPr>
          <w:szCs w:val="28"/>
        </w:rPr>
        <w:t xml:space="preserve">ирует 17 </w:t>
      </w:r>
      <w:r w:rsidR="00820B3C">
        <w:rPr>
          <w:szCs w:val="28"/>
        </w:rPr>
        <w:t>единиц ранней помощи</w:t>
      </w:r>
      <w:r w:rsidR="001714B1">
        <w:rPr>
          <w:szCs w:val="28"/>
        </w:rPr>
        <w:t>. Методическ</w:t>
      </w:r>
      <w:r w:rsidR="00291647">
        <w:rPr>
          <w:szCs w:val="28"/>
        </w:rPr>
        <w:t>ая</w:t>
      </w:r>
      <w:r w:rsidR="001714B1">
        <w:rPr>
          <w:szCs w:val="28"/>
        </w:rPr>
        <w:t>, психолого-педагогическ</w:t>
      </w:r>
      <w:r w:rsidR="00291647">
        <w:rPr>
          <w:szCs w:val="28"/>
        </w:rPr>
        <w:t>ая</w:t>
      </w:r>
      <w:r w:rsidR="001714B1">
        <w:rPr>
          <w:szCs w:val="28"/>
        </w:rPr>
        <w:t>, диагностическ</w:t>
      </w:r>
      <w:r w:rsidR="00291647">
        <w:rPr>
          <w:szCs w:val="28"/>
        </w:rPr>
        <w:t>ая</w:t>
      </w:r>
      <w:r w:rsidR="001714B1">
        <w:rPr>
          <w:szCs w:val="28"/>
        </w:rPr>
        <w:t xml:space="preserve"> и консультативн</w:t>
      </w:r>
      <w:r w:rsidR="00291647">
        <w:rPr>
          <w:szCs w:val="28"/>
        </w:rPr>
        <w:t>ая помощь</w:t>
      </w:r>
      <w:r w:rsidR="001714B1">
        <w:rPr>
          <w:szCs w:val="28"/>
        </w:rPr>
        <w:t xml:space="preserve"> семьям с детьми с Р</w:t>
      </w:r>
      <w:r w:rsidR="00291647">
        <w:rPr>
          <w:szCs w:val="28"/>
        </w:rPr>
        <w:t>АС</w:t>
      </w:r>
      <w:r w:rsidR="001714B1">
        <w:rPr>
          <w:szCs w:val="28"/>
        </w:rPr>
        <w:t xml:space="preserve"> </w:t>
      </w:r>
      <w:r w:rsidR="00291647">
        <w:rPr>
          <w:szCs w:val="28"/>
        </w:rPr>
        <w:t xml:space="preserve">оказывается </w:t>
      </w:r>
      <w:r w:rsidR="001714B1">
        <w:rPr>
          <w:szCs w:val="28"/>
        </w:rPr>
        <w:t>консультационными центрами, созданными на базе ГБОУ «Центр диагностики и консультирования» Краснодарского края</w:t>
      </w:r>
      <w:r w:rsidR="00291647">
        <w:rPr>
          <w:szCs w:val="28"/>
        </w:rPr>
        <w:t xml:space="preserve">, муниципальных </w:t>
      </w:r>
      <w:r w:rsidR="00417575">
        <w:rPr>
          <w:szCs w:val="28"/>
        </w:rPr>
        <w:t>ПМПК</w:t>
      </w:r>
      <w:r w:rsidR="001714B1">
        <w:rPr>
          <w:szCs w:val="28"/>
        </w:rPr>
        <w:t xml:space="preserve"> и дошкольных образовательных организаций. </w:t>
      </w:r>
    </w:p>
    <w:p w:rsidR="001714B1" w:rsidRDefault="00291647" w:rsidP="008E18C8">
      <w:pPr>
        <w:ind w:firstLine="709"/>
        <w:jc w:val="both"/>
        <w:rPr>
          <w:szCs w:val="28"/>
        </w:rPr>
      </w:pPr>
      <w:r>
        <w:rPr>
          <w:szCs w:val="28"/>
        </w:rPr>
        <w:t>В целях оказания социально-реабилитационной помощи детям с ОВЗ в Краснодарском крае действуют 22 реабилитационных центра для детей и подростков с ОВЗ, подведомственных министерству труда и социального развития Краснодарского края. В рамках программ раннего вмешательства в учреждениях осуществляется оказание помощ</w:t>
      </w:r>
      <w:r w:rsidR="002954E1">
        <w:rPr>
          <w:szCs w:val="28"/>
        </w:rPr>
        <w:t>и</w:t>
      </w:r>
      <w:r>
        <w:rPr>
          <w:szCs w:val="28"/>
        </w:rPr>
        <w:t xml:space="preserve"> семьям с детьми-инвалидами, детьми с ОВЗ, в том числе с РАС, в возрасте от 0 до 3 лет</w:t>
      </w:r>
      <w:r w:rsidR="002954E1">
        <w:rPr>
          <w:szCs w:val="28"/>
        </w:rPr>
        <w:t xml:space="preserve"> во взаимодействиями с учреждениями образования и здравоохранения. В настоящее время специалистами </w:t>
      </w:r>
      <w:r w:rsidR="002954E1">
        <w:rPr>
          <w:szCs w:val="28"/>
        </w:rPr>
        <w:lastRenderedPageBreak/>
        <w:t>ГКУСОКК «Новороссийский краевой комплексный центр реабилитации» ведется разработка комплексной программы реабилитации детей с РАС.</w:t>
      </w:r>
    </w:p>
    <w:p w:rsidR="002954E1" w:rsidRPr="00D358AF" w:rsidRDefault="002954E1" w:rsidP="008E18C8">
      <w:pPr>
        <w:ind w:firstLine="709"/>
        <w:jc w:val="both"/>
        <w:rPr>
          <w:i/>
          <w:szCs w:val="28"/>
        </w:rPr>
      </w:pPr>
      <w:r>
        <w:rPr>
          <w:szCs w:val="28"/>
        </w:rPr>
        <w:t xml:space="preserve">За прошедший период профильными министерствами </w:t>
      </w:r>
      <w:r w:rsidR="00F11C00">
        <w:rPr>
          <w:szCs w:val="28"/>
        </w:rPr>
        <w:t xml:space="preserve">организован и проведен ряд </w:t>
      </w:r>
      <w:r>
        <w:rPr>
          <w:szCs w:val="28"/>
        </w:rPr>
        <w:t xml:space="preserve">межведомственных мероприятий </w:t>
      </w:r>
      <w:r w:rsidR="00F11C00">
        <w:rPr>
          <w:szCs w:val="28"/>
        </w:rPr>
        <w:t>в целях повышения компетентности специалистов, работающих с детьми с РАС, с участием родителей детей с РАС.</w:t>
      </w:r>
      <w:r>
        <w:rPr>
          <w:szCs w:val="28"/>
        </w:rPr>
        <w:t xml:space="preserve">                                                                                                                                          </w:t>
      </w:r>
    </w:p>
    <w:p w:rsidR="00CF1C0B" w:rsidRDefault="00C55FA5" w:rsidP="000D7A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Особ</w:t>
      </w:r>
      <w:r w:rsidR="00955006">
        <w:rPr>
          <w:color w:val="000000"/>
          <w:szCs w:val="28"/>
        </w:rPr>
        <w:t>ая</w:t>
      </w:r>
      <w:r>
        <w:rPr>
          <w:color w:val="000000"/>
          <w:szCs w:val="28"/>
        </w:rPr>
        <w:t xml:space="preserve"> рол</w:t>
      </w:r>
      <w:r w:rsidR="00D358AF">
        <w:rPr>
          <w:color w:val="000000"/>
          <w:szCs w:val="28"/>
        </w:rPr>
        <w:t xml:space="preserve">ь в становлении системы помощи </w:t>
      </w:r>
      <w:r>
        <w:rPr>
          <w:color w:val="000000"/>
          <w:szCs w:val="28"/>
        </w:rPr>
        <w:t xml:space="preserve">детям с РАС </w:t>
      </w:r>
      <w:r w:rsidR="00955006">
        <w:rPr>
          <w:color w:val="000000"/>
          <w:szCs w:val="28"/>
        </w:rPr>
        <w:t xml:space="preserve">принадлежит родительскому сообществу, социально ориентированным некоммерческим организациям. </w:t>
      </w:r>
      <w:r w:rsidR="00D961A6">
        <w:rPr>
          <w:color w:val="000000"/>
          <w:szCs w:val="28"/>
        </w:rPr>
        <w:t>В последние годы</w:t>
      </w:r>
      <w:r w:rsidR="0033221A">
        <w:rPr>
          <w:color w:val="000000"/>
          <w:szCs w:val="28"/>
        </w:rPr>
        <w:t xml:space="preserve"> родительское сообщество </w:t>
      </w:r>
      <w:r w:rsidR="00D961A6">
        <w:rPr>
          <w:color w:val="000000"/>
          <w:szCs w:val="28"/>
        </w:rPr>
        <w:t xml:space="preserve">растет, объединяется </w:t>
      </w:r>
      <w:r w:rsidR="00704D89">
        <w:rPr>
          <w:color w:val="000000"/>
          <w:szCs w:val="28"/>
        </w:rPr>
        <w:t>в</w:t>
      </w:r>
      <w:r w:rsidR="0033221A">
        <w:rPr>
          <w:color w:val="000000"/>
          <w:szCs w:val="28"/>
        </w:rPr>
        <w:t xml:space="preserve"> </w:t>
      </w:r>
      <w:r w:rsidR="00955006">
        <w:rPr>
          <w:color w:val="000000"/>
          <w:szCs w:val="28"/>
        </w:rPr>
        <w:t>общественны</w:t>
      </w:r>
      <w:r w:rsidR="000D7AD6">
        <w:rPr>
          <w:color w:val="000000"/>
          <w:szCs w:val="28"/>
        </w:rPr>
        <w:t>е</w:t>
      </w:r>
      <w:r w:rsidR="00955006">
        <w:rPr>
          <w:color w:val="000000"/>
          <w:szCs w:val="28"/>
        </w:rPr>
        <w:t xml:space="preserve"> организаци</w:t>
      </w:r>
      <w:r w:rsidR="000D7AD6">
        <w:rPr>
          <w:color w:val="000000"/>
          <w:szCs w:val="28"/>
        </w:rPr>
        <w:t>и</w:t>
      </w:r>
      <w:r w:rsidR="0033221A">
        <w:rPr>
          <w:color w:val="000000"/>
          <w:szCs w:val="28"/>
        </w:rPr>
        <w:t>. Так</w:t>
      </w:r>
      <w:r w:rsidR="00704D89">
        <w:rPr>
          <w:color w:val="000000"/>
          <w:szCs w:val="28"/>
        </w:rPr>
        <w:t>,</w:t>
      </w:r>
      <w:r w:rsidR="0033221A">
        <w:rPr>
          <w:color w:val="000000"/>
          <w:szCs w:val="28"/>
        </w:rPr>
        <w:t xml:space="preserve"> в 2017 году в Лабинском районе создана общественная организация «Особый Лабинск»</w:t>
      </w:r>
      <w:r w:rsidR="00CF1C0B">
        <w:rPr>
          <w:color w:val="000000"/>
          <w:szCs w:val="28"/>
        </w:rPr>
        <w:t>, по инициативе которой уже проведен ряд социально значимых мероприятий для детей с ОВЗ</w:t>
      </w:r>
      <w:r w:rsidR="0033221A">
        <w:rPr>
          <w:color w:val="000000"/>
          <w:szCs w:val="28"/>
        </w:rPr>
        <w:t xml:space="preserve">. </w:t>
      </w:r>
    </w:p>
    <w:p w:rsidR="0033221A" w:rsidRDefault="0033221A" w:rsidP="000D7A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настоящее время </w:t>
      </w:r>
      <w:r w:rsidR="00D961A6">
        <w:rPr>
          <w:color w:val="000000"/>
          <w:szCs w:val="28"/>
        </w:rPr>
        <w:t xml:space="preserve">общественные организации </w:t>
      </w:r>
      <w:r>
        <w:rPr>
          <w:color w:val="000000"/>
          <w:szCs w:val="28"/>
        </w:rPr>
        <w:t>разрабатывают свои собственные инновационные проекты, участвуют</w:t>
      </w:r>
      <w:r w:rsidR="00D961A6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 xml:space="preserve"> </w:t>
      </w:r>
      <w:r w:rsidR="002E31EE">
        <w:rPr>
          <w:color w:val="000000"/>
          <w:szCs w:val="28"/>
        </w:rPr>
        <w:t xml:space="preserve">конкурсах </w:t>
      </w:r>
      <w:r>
        <w:rPr>
          <w:color w:val="000000"/>
          <w:szCs w:val="28"/>
        </w:rPr>
        <w:t>президентских грант</w:t>
      </w:r>
      <w:r w:rsidR="002E31EE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и грант</w:t>
      </w:r>
      <w:r w:rsidR="002E31EE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 администрации Краснодарского края</w:t>
      </w:r>
      <w:r w:rsidR="00D961A6">
        <w:rPr>
          <w:color w:val="000000"/>
          <w:szCs w:val="28"/>
        </w:rPr>
        <w:t xml:space="preserve">. </w:t>
      </w:r>
      <w:r w:rsidR="002E31EE">
        <w:rPr>
          <w:color w:val="000000"/>
          <w:szCs w:val="28"/>
        </w:rPr>
        <w:t>В крае у</w:t>
      </w:r>
      <w:r w:rsidR="00D961A6">
        <w:rPr>
          <w:color w:val="000000"/>
          <w:szCs w:val="28"/>
        </w:rPr>
        <w:t>спешно</w:t>
      </w:r>
      <w:r>
        <w:rPr>
          <w:color w:val="000000"/>
          <w:szCs w:val="28"/>
        </w:rPr>
        <w:t xml:space="preserve"> </w:t>
      </w:r>
      <w:r w:rsidR="00955006">
        <w:rPr>
          <w:color w:val="000000"/>
          <w:szCs w:val="28"/>
        </w:rPr>
        <w:t>реализу</w:t>
      </w:r>
      <w:r w:rsidR="003C5FCA">
        <w:rPr>
          <w:color w:val="000000"/>
          <w:szCs w:val="28"/>
        </w:rPr>
        <w:t>ю</w:t>
      </w:r>
      <w:r w:rsidR="00955006">
        <w:rPr>
          <w:color w:val="000000"/>
          <w:szCs w:val="28"/>
        </w:rPr>
        <w:t>т проекты во взаимодействии с государств</w:t>
      </w:r>
      <w:r w:rsidR="00D358AF">
        <w:rPr>
          <w:color w:val="000000"/>
          <w:szCs w:val="28"/>
        </w:rPr>
        <w:t xml:space="preserve">енными органами, учреждениями, </w:t>
      </w:r>
      <w:r w:rsidR="00D961A6" w:rsidRPr="00D961A6">
        <w:rPr>
          <w:color w:val="000000"/>
          <w:szCs w:val="28"/>
        </w:rPr>
        <w:t>ККОО ПМЦ «Православная Кубань»</w:t>
      </w:r>
      <w:r w:rsidR="002E31EE">
        <w:rPr>
          <w:color w:val="000000"/>
          <w:szCs w:val="28"/>
        </w:rPr>
        <w:t xml:space="preserve"> (г. Сочи)</w:t>
      </w:r>
      <w:r w:rsidR="00704D89">
        <w:rPr>
          <w:color w:val="000000"/>
          <w:szCs w:val="28"/>
        </w:rPr>
        <w:t>,</w:t>
      </w:r>
      <w:r w:rsidR="00D961A6">
        <w:rPr>
          <w:color w:val="000000"/>
          <w:szCs w:val="28"/>
        </w:rPr>
        <w:t xml:space="preserve"> </w:t>
      </w:r>
      <w:r w:rsidR="00704D89" w:rsidRPr="00D961A6">
        <w:rPr>
          <w:color w:val="000000"/>
          <w:szCs w:val="28"/>
        </w:rPr>
        <w:t>АНО «Центр развития благотворительных программ «Край милосердия»</w:t>
      </w:r>
      <w:r w:rsidR="002E31EE">
        <w:rPr>
          <w:color w:val="000000"/>
          <w:szCs w:val="28"/>
        </w:rPr>
        <w:t xml:space="preserve"> (г. Краснодар)</w:t>
      </w:r>
      <w:r w:rsidR="00704D89">
        <w:rPr>
          <w:color w:val="000000"/>
          <w:szCs w:val="28"/>
        </w:rPr>
        <w:t xml:space="preserve">, </w:t>
      </w:r>
      <w:r w:rsidR="00704D89" w:rsidRPr="00D961A6">
        <w:rPr>
          <w:color w:val="000000"/>
          <w:szCs w:val="28"/>
        </w:rPr>
        <w:t xml:space="preserve">АНО «Инклюзивный Центр </w:t>
      </w:r>
      <w:r w:rsidR="00704D89">
        <w:rPr>
          <w:color w:val="000000"/>
          <w:szCs w:val="28"/>
        </w:rPr>
        <w:t>р</w:t>
      </w:r>
      <w:r w:rsidR="00704D89" w:rsidRPr="00D961A6">
        <w:rPr>
          <w:color w:val="000000"/>
          <w:szCs w:val="28"/>
        </w:rPr>
        <w:t xml:space="preserve">аннего </w:t>
      </w:r>
      <w:r w:rsidR="00704D89">
        <w:rPr>
          <w:color w:val="000000"/>
          <w:szCs w:val="28"/>
        </w:rPr>
        <w:t>р</w:t>
      </w:r>
      <w:r w:rsidR="00704D89" w:rsidRPr="00D961A6">
        <w:rPr>
          <w:color w:val="000000"/>
          <w:szCs w:val="28"/>
        </w:rPr>
        <w:t>азвития «Росток Надежды»</w:t>
      </w:r>
      <w:r w:rsidR="002E31EE">
        <w:rPr>
          <w:color w:val="000000"/>
          <w:szCs w:val="28"/>
        </w:rPr>
        <w:t xml:space="preserve"> (Славянский район)</w:t>
      </w:r>
      <w:r w:rsidR="00CF1C0B">
        <w:rPr>
          <w:color w:val="000000"/>
          <w:szCs w:val="28"/>
        </w:rPr>
        <w:t>,</w:t>
      </w:r>
      <w:r w:rsidR="00CF1C0B" w:rsidRPr="00CF1C0B">
        <w:rPr>
          <w:color w:val="000000"/>
          <w:szCs w:val="28"/>
        </w:rPr>
        <w:t xml:space="preserve"> </w:t>
      </w:r>
      <w:r w:rsidR="00CF1C0B">
        <w:rPr>
          <w:color w:val="000000"/>
          <w:szCs w:val="28"/>
        </w:rPr>
        <w:t>решая ряд практических задач в сфере реабилитации детей с РАС, повышения профессиональной компетенции специалистов.</w:t>
      </w:r>
    </w:p>
    <w:p w:rsidR="005B5FB7" w:rsidRDefault="00955006" w:rsidP="005B5FB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     </w:t>
      </w:r>
      <w:r w:rsidR="00510246">
        <w:rPr>
          <w:color w:val="000000"/>
          <w:szCs w:val="28"/>
        </w:rPr>
        <w:t xml:space="preserve"> </w:t>
      </w:r>
      <w:r w:rsidR="003C5FCA" w:rsidRPr="003C5FCA">
        <w:rPr>
          <w:color w:val="000000"/>
          <w:sz w:val="28"/>
          <w:szCs w:val="28"/>
        </w:rPr>
        <w:t>На данном этапе часть</w:t>
      </w:r>
      <w:r w:rsidRPr="003C5FCA">
        <w:rPr>
          <w:color w:val="000000"/>
          <w:sz w:val="28"/>
          <w:szCs w:val="28"/>
        </w:rPr>
        <w:t xml:space="preserve"> мероприятий </w:t>
      </w:r>
      <w:r w:rsidR="003C5FCA" w:rsidRPr="003C5FCA">
        <w:rPr>
          <w:color w:val="000000"/>
          <w:sz w:val="28"/>
          <w:szCs w:val="28"/>
        </w:rPr>
        <w:t>П</w:t>
      </w:r>
      <w:r w:rsidRPr="003C5FCA">
        <w:rPr>
          <w:color w:val="000000"/>
          <w:sz w:val="28"/>
          <w:szCs w:val="28"/>
        </w:rPr>
        <w:t xml:space="preserve">лана </w:t>
      </w:r>
      <w:r w:rsidR="003C5FCA" w:rsidRPr="003C5FCA">
        <w:rPr>
          <w:color w:val="000000"/>
          <w:sz w:val="28"/>
          <w:szCs w:val="28"/>
        </w:rPr>
        <w:t>реализована</w:t>
      </w:r>
      <w:r w:rsidRPr="003C5FCA">
        <w:rPr>
          <w:color w:val="000000"/>
          <w:sz w:val="28"/>
          <w:szCs w:val="28"/>
        </w:rPr>
        <w:t xml:space="preserve">, </w:t>
      </w:r>
      <w:r w:rsidR="003C5FCA" w:rsidRPr="003C5FCA">
        <w:rPr>
          <w:color w:val="000000"/>
          <w:sz w:val="28"/>
          <w:szCs w:val="28"/>
        </w:rPr>
        <w:t>отдельные</w:t>
      </w:r>
      <w:r w:rsidR="007F36F5">
        <w:rPr>
          <w:color w:val="000000"/>
          <w:sz w:val="28"/>
          <w:szCs w:val="28"/>
        </w:rPr>
        <w:t xml:space="preserve"> мероприятия </w:t>
      </w:r>
      <w:r w:rsidR="003C5FCA">
        <w:rPr>
          <w:color w:val="000000"/>
          <w:sz w:val="28"/>
          <w:szCs w:val="28"/>
        </w:rPr>
        <w:t>находятся в процессе и реализуются на сис</w:t>
      </w:r>
      <w:r w:rsidRPr="003C5FCA">
        <w:rPr>
          <w:color w:val="000000"/>
          <w:sz w:val="28"/>
          <w:szCs w:val="28"/>
        </w:rPr>
        <w:t>темной основе</w:t>
      </w:r>
      <w:r w:rsidR="003C5FCA">
        <w:rPr>
          <w:color w:val="000000"/>
          <w:sz w:val="28"/>
          <w:szCs w:val="28"/>
        </w:rPr>
        <w:t xml:space="preserve">. </w:t>
      </w:r>
    </w:p>
    <w:p w:rsidR="00D476F5" w:rsidRPr="00F8670D" w:rsidRDefault="007C1AF0" w:rsidP="00941B6A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2350B0">
        <w:rPr>
          <w:szCs w:val="28"/>
        </w:rPr>
        <w:t xml:space="preserve">   </w:t>
      </w:r>
      <w:r>
        <w:rPr>
          <w:szCs w:val="28"/>
        </w:rPr>
        <w:t xml:space="preserve"> </w:t>
      </w:r>
      <w:r w:rsidR="00B4576E">
        <w:rPr>
          <w:szCs w:val="28"/>
        </w:rPr>
        <w:t xml:space="preserve"> </w:t>
      </w:r>
      <w:r w:rsidR="00510246">
        <w:rPr>
          <w:szCs w:val="28"/>
        </w:rPr>
        <w:t xml:space="preserve"> </w:t>
      </w:r>
      <w:r w:rsidR="005B5FB7">
        <w:rPr>
          <w:szCs w:val="28"/>
        </w:rPr>
        <w:t xml:space="preserve">К </w:t>
      </w:r>
      <w:r w:rsidR="007F36F5">
        <w:rPr>
          <w:szCs w:val="28"/>
        </w:rPr>
        <w:t>ходе</w:t>
      </w:r>
      <w:r w:rsidR="004B0CA5">
        <w:rPr>
          <w:szCs w:val="28"/>
        </w:rPr>
        <w:t xml:space="preserve"> заседания </w:t>
      </w:r>
      <w:r w:rsidR="00864CFE">
        <w:rPr>
          <w:szCs w:val="28"/>
        </w:rPr>
        <w:t xml:space="preserve">круглого стола </w:t>
      </w:r>
      <w:r w:rsidR="005B5FB7">
        <w:rPr>
          <w:szCs w:val="28"/>
        </w:rPr>
        <w:t xml:space="preserve">были </w:t>
      </w:r>
      <w:r w:rsidR="00864CFE">
        <w:rPr>
          <w:szCs w:val="28"/>
        </w:rPr>
        <w:t>обозначены следующие проблемы</w:t>
      </w:r>
      <w:r w:rsidR="005B5FB7">
        <w:rPr>
          <w:szCs w:val="28"/>
        </w:rPr>
        <w:t xml:space="preserve">, решение которых требует </w:t>
      </w:r>
      <w:r w:rsidR="005B5FB7" w:rsidRPr="005B5FB7">
        <w:rPr>
          <w:color w:val="000000"/>
          <w:szCs w:val="28"/>
        </w:rPr>
        <w:t>системной работы</w:t>
      </w:r>
      <w:r w:rsidR="005B5FB7" w:rsidRPr="003C5FCA">
        <w:rPr>
          <w:i/>
          <w:color w:val="000000"/>
          <w:szCs w:val="28"/>
        </w:rPr>
        <w:t>,</w:t>
      </w:r>
      <w:r w:rsidR="005B5FB7" w:rsidRPr="003C5FCA">
        <w:rPr>
          <w:color w:val="000000"/>
          <w:szCs w:val="28"/>
        </w:rPr>
        <w:t xml:space="preserve"> управленческих, </w:t>
      </w:r>
      <w:r w:rsidR="00390AEF">
        <w:rPr>
          <w:color w:val="000000"/>
          <w:szCs w:val="28"/>
        </w:rPr>
        <w:t>организационных</w:t>
      </w:r>
      <w:r w:rsidR="005B5FB7" w:rsidRPr="003C5FCA">
        <w:rPr>
          <w:color w:val="000000"/>
          <w:szCs w:val="28"/>
        </w:rPr>
        <w:t xml:space="preserve"> решений</w:t>
      </w:r>
      <w:r w:rsidR="00D476F5" w:rsidRPr="00F8670D">
        <w:rPr>
          <w:szCs w:val="28"/>
        </w:rPr>
        <w:t>:</w:t>
      </w:r>
    </w:p>
    <w:p w:rsidR="004027F9" w:rsidRPr="007400A8" w:rsidRDefault="00287AA4" w:rsidP="004027F9">
      <w:pPr>
        <w:pStyle w:val="a7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кадровый </w:t>
      </w:r>
      <w:r w:rsidR="00D476F5" w:rsidRPr="007400A8">
        <w:rPr>
          <w:szCs w:val="28"/>
        </w:rPr>
        <w:t>дефицит в системе образования, здравоохранения,</w:t>
      </w:r>
      <w:r>
        <w:rPr>
          <w:szCs w:val="28"/>
        </w:rPr>
        <w:t xml:space="preserve"> в том числе специалистов</w:t>
      </w:r>
      <w:r w:rsidR="00E31FAC" w:rsidRPr="007400A8">
        <w:rPr>
          <w:szCs w:val="28"/>
        </w:rPr>
        <w:t xml:space="preserve"> </w:t>
      </w:r>
      <w:r w:rsidR="00D476F5" w:rsidRPr="007400A8">
        <w:rPr>
          <w:szCs w:val="28"/>
        </w:rPr>
        <w:t>имеющих специальную подготовку для работы с данной категорией де</w:t>
      </w:r>
      <w:r w:rsidR="007400A8" w:rsidRPr="007400A8">
        <w:rPr>
          <w:szCs w:val="28"/>
        </w:rPr>
        <w:t>тей;</w:t>
      </w:r>
    </w:p>
    <w:p w:rsidR="004E5B67" w:rsidRPr="004027F9" w:rsidRDefault="004027F9" w:rsidP="004027F9">
      <w:pPr>
        <w:pStyle w:val="a7"/>
        <w:numPr>
          <w:ilvl w:val="0"/>
          <w:numId w:val="15"/>
        </w:numPr>
        <w:jc w:val="both"/>
        <w:rPr>
          <w:szCs w:val="28"/>
        </w:rPr>
      </w:pPr>
      <w:r w:rsidRPr="007C1AF0">
        <w:rPr>
          <w:szCs w:val="28"/>
        </w:rPr>
        <w:t>недост</w:t>
      </w:r>
      <w:r>
        <w:rPr>
          <w:szCs w:val="28"/>
        </w:rPr>
        <w:t>ат</w:t>
      </w:r>
      <w:r w:rsidRPr="007C1AF0">
        <w:rPr>
          <w:szCs w:val="28"/>
        </w:rPr>
        <w:t>очная подготовка по данному направлению работы действующих специалистов;</w:t>
      </w:r>
      <w:r>
        <w:rPr>
          <w:szCs w:val="28"/>
        </w:rPr>
        <w:t xml:space="preserve"> </w:t>
      </w:r>
    </w:p>
    <w:p w:rsidR="000D7AD6" w:rsidRDefault="00AF4F51" w:rsidP="000D7AD6">
      <w:pPr>
        <w:pStyle w:val="a7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отсутствие </w:t>
      </w:r>
      <w:r w:rsidR="00E40FC3">
        <w:rPr>
          <w:szCs w:val="28"/>
        </w:rPr>
        <w:t xml:space="preserve"> ПМПК в 2</w:t>
      </w:r>
      <w:r w:rsidR="006D48F0">
        <w:rPr>
          <w:szCs w:val="28"/>
        </w:rPr>
        <w:t>6</w:t>
      </w:r>
      <w:r w:rsidR="00E40FC3">
        <w:rPr>
          <w:szCs w:val="28"/>
        </w:rPr>
        <w:t xml:space="preserve"> муниципальных образования</w:t>
      </w:r>
      <w:r w:rsidR="00155CAB">
        <w:rPr>
          <w:szCs w:val="28"/>
        </w:rPr>
        <w:t>х</w:t>
      </w:r>
      <w:r w:rsidR="000D7AD6">
        <w:rPr>
          <w:szCs w:val="28"/>
        </w:rPr>
        <w:t xml:space="preserve">, </w:t>
      </w:r>
      <w:r w:rsidR="00586843">
        <w:rPr>
          <w:szCs w:val="28"/>
        </w:rPr>
        <w:t>действующих на постоянной основе;</w:t>
      </w:r>
      <w:r w:rsidR="000D7AD6">
        <w:rPr>
          <w:szCs w:val="28"/>
        </w:rPr>
        <w:t xml:space="preserve"> недо</w:t>
      </w:r>
      <w:r w:rsidR="00D476F5" w:rsidRPr="009154FE">
        <w:rPr>
          <w:szCs w:val="28"/>
        </w:rPr>
        <w:t xml:space="preserve">укомлектованность </w:t>
      </w:r>
      <w:r w:rsidR="000D7AD6" w:rsidRPr="009154FE">
        <w:rPr>
          <w:szCs w:val="28"/>
        </w:rPr>
        <w:t xml:space="preserve">ПМПК </w:t>
      </w:r>
      <w:r w:rsidR="00E31FAC" w:rsidRPr="009154FE">
        <w:rPr>
          <w:szCs w:val="28"/>
        </w:rPr>
        <w:t xml:space="preserve">узкими </w:t>
      </w:r>
      <w:r w:rsidR="00D476F5" w:rsidRPr="009154FE">
        <w:rPr>
          <w:szCs w:val="28"/>
        </w:rPr>
        <w:t>специалист</w:t>
      </w:r>
      <w:r w:rsidR="0030032F" w:rsidRPr="009154FE">
        <w:rPr>
          <w:szCs w:val="28"/>
        </w:rPr>
        <w:t>ами</w:t>
      </w:r>
      <w:r w:rsidR="005E770D">
        <w:rPr>
          <w:szCs w:val="28"/>
        </w:rPr>
        <w:t>;</w:t>
      </w:r>
      <w:r w:rsidR="00864CFE" w:rsidRPr="009154FE">
        <w:rPr>
          <w:szCs w:val="28"/>
        </w:rPr>
        <w:t xml:space="preserve"> </w:t>
      </w:r>
    </w:p>
    <w:p w:rsidR="00E31FAC" w:rsidRPr="004E5B67" w:rsidRDefault="003C209F" w:rsidP="00C326A7">
      <w:pPr>
        <w:pStyle w:val="a7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недостаточная  укомплектованность</w:t>
      </w:r>
      <w:r w:rsidRPr="003C209F">
        <w:rPr>
          <w:szCs w:val="28"/>
        </w:rPr>
        <w:t xml:space="preserve"> </w:t>
      </w:r>
      <w:r w:rsidRPr="004E5B67">
        <w:rPr>
          <w:szCs w:val="28"/>
        </w:rPr>
        <w:t>детскими психиатрами</w:t>
      </w:r>
      <w:r>
        <w:rPr>
          <w:szCs w:val="28"/>
        </w:rPr>
        <w:t xml:space="preserve"> </w:t>
      </w:r>
      <w:r w:rsidRPr="004E5B67">
        <w:rPr>
          <w:szCs w:val="28"/>
        </w:rPr>
        <w:t>психиатрической служ</w:t>
      </w:r>
      <w:r>
        <w:rPr>
          <w:szCs w:val="28"/>
        </w:rPr>
        <w:t>бы края</w:t>
      </w:r>
      <w:r w:rsidR="000D7AD6">
        <w:rPr>
          <w:szCs w:val="28"/>
        </w:rPr>
        <w:t>;</w:t>
      </w:r>
      <w:r>
        <w:rPr>
          <w:szCs w:val="28"/>
        </w:rPr>
        <w:t xml:space="preserve"> </w:t>
      </w:r>
    </w:p>
    <w:p w:rsidR="00511B95" w:rsidRPr="00511B95" w:rsidRDefault="007C1AF0" w:rsidP="00511B95">
      <w:pPr>
        <w:pStyle w:val="a7"/>
        <w:numPr>
          <w:ilvl w:val="0"/>
          <w:numId w:val="15"/>
        </w:numPr>
        <w:jc w:val="both"/>
        <w:rPr>
          <w:szCs w:val="28"/>
        </w:rPr>
      </w:pPr>
      <w:r w:rsidRPr="007C1AF0">
        <w:rPr>
          <w:szCs w:val="28"/>
        </w:rPr>
        <w:t xml:space="preserve">недостаточное количество образовательных организаций </w:t>
      </w:r>
      <w:r w:rsidR="00D476F5" w:rsidRPr="007C1AF0">
        <w:rPr>
          <w:szCs w:val="28"/>
        </w:rPr>
        <w:t>в системе дошкольного, общего образования</w:t>
      </w:r>
      <w:r w:rsidRPr="007C1AF0">
        <w:rPr>
          <w:szCs w:val="28"/>
        </w:rPr>
        <w:t>, в которых созданы специальные условия</w:t>
      </w:r>
      <w:r w:rsidR="00D476F5" w:rsidRPr="007C1AF0">
        <w:rPr>
          <w:szCs w:val="28"/>
        </w:rPr>
        <w:t xml:space="preserve"> для детей с РАС</w:t>
      </w:r>
      <w:r w:rsidR="00AF4F51">
        <w:rPr>
          <w:szCs w:val="28"/>
        </w:rPr>
        <w:t xml:space="preserve"> </w:t>
      </w:r>
    </w:p>
    <w:p w:rsidR="00B020BC" w:rsidRDefault="000D7AD6" w:rsidP="00724401">
      <w:pPr>
        <w:pStyle w:val="a7"/>
        <w:numPr>
          <w:ilvl w:val="0"/>
          <w:numId w:val="15"/>
        </w:numPr>
        <w:jc w:val="both"/>
        <w:rPr>
          <w:szCs w:val="28"/>
        </w:rPr>
      </w:pPr>
      <w:r w:rsidRPr="00B020BC">
        <w:rPr>
          <w:szCs w:val="28"/>
        </w:rPr>
        <w:t xml:space="preserve"> </w:t>
      </w:r>
      <w:r w:rsidR="00B85388" w:rsidRPr="00B020BC">
        <w:rPr>
          <w:szCs w:val="28"/>
        </w:rPr>
        <w:t>подготовк</w:t>
      </w:r>
      <w:r w:rsidR="00390AEF">
        <w:rPr>
          <w:szCs w:val="28"/>
        </w:rPr>
        <w:t>а</w:t>
      </w:r>
      <w:r w:rsidR="00B85388" w:rsidRPr="00B020BC">
        <w:rPr>
          <w:szCs w:val="28"/>
        </w:rPr>
        <w:t xml:space="preserve"> тьюторов </w:t>
      </w:r>
      <w:r w:rsidR="00FA6604" w:rsidRPr="00B020BC">
        <w:rPr>
          <w:szCs w:val="28"/>
        </w:rPr>
        <w:t>для</w:t>
      </w:r>
      <w:r w:rsidR="009154FE" w:rsidRPr="00B020BC">
        <w:rPr>
          <w:szCs w:val="28"/>
        </w:rPr>
        <w:t xml:space="preserve"> сопровождения детей в системе </w:t>
      </w:r>
      <w:r w:rsidR="00B85388" w:rsidRPr="00B020BC">
        <w:rPr>
          <w:szCs w:val="28"/>
        </w:rPr>
        <w:t>образования</w:t>
      </w:r>
      <w:r w:rsidRPr="00B020BC">
        <w:rPr>
          <w:szCs w:val="28"/>
        </w:rPr>
        <w:t xml:space="preserve"> и введение ставок тьюторов, ассистентов </w:t>
      </w:r>
      <w:r w:rsidR="003470D0" w:rsidRPr="00B020BC">
        <w:rPr>
          <w:szCs w:val="28"/>
        </w:rPr>
        <w:t>в штатное расписание образовательных организаций</w:t>
      </w:r>
      <w:r w:rsidR="00B85388" w:rsidRPr="00B020BC">
        <w:rPr>
          <w:szCs w:val="28"/>
        </w:rPr>
        <w:t>;</w:t>
      </w:r>
    </w:p>
    <w:p w:rsidR="004E5B67" w:rsidRPr="00B020BC" w:rsidRDefault="00AF4F51" w:rsidP="00724401">
      <w:pPr>
        <w:pStyle w:val="a7"/>
        <w:numPr>
          <w:ilvl w:val="0"/>
          <w:numId w:val="15"/>
        </w:numPr>
        <w:jc w:val="both"/>
        <w:rPr>
          <w:szCs w:val="28"/>
        </w:rPr>
      </w:pPr>
      <w:r w:rsidRPr="00B020BC">
        <w:rPr>
          <w:szCs w:val="28"/>
        </w:rPr>
        <w:t xml:space="preserve"> подготовк</w:t>
      </w:r>
      <w:r w:rsidR="00390AEF">
        <w:rPr>
          <w:szCs w:val="28"/>
        </w:rPr>
        <w:t>а</w:t>
      </w:r>
      <w:r w:rsidRPr="00B020BC">
        <w:rPr>
          <w:szCs w:val="28"/>
        </w:rPr>
        <w:t xml:space="preserve"> </w:t>
      </w:r>
      <w:r w:rsidR="00D40C4E" w:rsidRPr="00B020BC">
        <w:rPr>
          <w:szCs w:val="28"/>
        </w:rPr>
        <w:t>специалистов в системе дополнительного образования для работы с детьми с РАС;</w:t>
      </w:r>
    </w:p>
    <w:p w:rsidR="009F478B" w:rsidRPr="00AF4F51" w:rsidRDefault="003470D0" w:rsidP="00AF4F51">
      <w:pPr>
        <w:pStyle w:val="a7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>формировани</w:t>
      </w:r>
      <w:r w:rsidR="00390AEF">
        <w:rPr>
          <w:szCs w:val="28"/>
        </w:rPr>
        <w:t>е</w:t>
      </w:r>
      <w:r>
        <w:rPr>
          <w:szCs w:val="28"/>
        </w:rPr>
        <w:t xml:space="preserve"> </w:t>
      </w:r>
      <w:r w:rsidR="009F478B">
        <w:rPr>
          <w:szCs w:val="28"/>
        </w:rPr>
        <w:t xml:space="preserve">толерантного отношения </w:t>
      </w:r>
      <w:r>
        <w:rPr>
          <w:szCs w:val="28"/>
        </w:rPr>
        <w:t xml:space="preserve">общества </w:t>
      </w:r>
      <w:r w:rsidR="009F478B">
        <w:rPr>
          <w:szCs w:val="28"/>
        </w:rPr>
        <w:t>к «особым» детям</w:t>
      </w:r>
      <w:r>
        <w:rPr>
          <w:szCs w:val="28"/>
        </w:rPr>
        <w:t>;</w:t>
      </w:r>
      <w:r w:rsidR="009F478B">
        <w:rPr>
          <w:szCs w:val="28"/>
        </w:rPr>
        <w:t xml:space="preserve">  </w:t>
      </w:r>
    </w:p>
    <w:p w:rsidR="005B5FB7" w:rsidRPr="005B5FB7" w:rsidRDefault="00E31FAC" w:rsidP="005B5FB7">
      <w:pPr>
        <w:pStyle w:val="a7"/>
        <w:numPr>
          <w:ilvl w:val="0"/>
          <w:numId w:val="15"/>
        </w:numPr>
        <w:jc w:val="both"/>
        <w:rPr>
          <w:i/>
          <w:szCs w:val="28"/>
        </w:rPr>
      </w:pPr>
      <w:r>
        <w:rPr>
          <w:szCs w:val="28"/>
        </w:rPr>
        <w:lastRenderedPageBreak/>
        <w:t>профориентаци</w:t>
      </w:r>
      <w:r w:rsidR="00390AEF">
        <w:rPr>
          <w:szCs w:val="28"/>
        </w:rPr>
        <w:t>я</w:t>
      </w:r>
      <w:r>
        <w:rPr>
          <w:szCs w:val="28"/>
        </w:rPr>
        <w:t>, социализаци</w:t>
      </w:r>
      <w:r w:rsidR="00390AEF">
        <w:rPr>
          <w:szCs w:val="28"/>
        </w:rPr>
        <w:t>я</w:t>
      </w:r>
      <w:r>
        <w:rPr>
          <w:szCs w:val="28"/>
        </w:rPr>
        <w:t xml:space="preserve"> и</w:t>
      </w:r>
      <w:r w:rsidR="00B85388">
        <w:rPr>
          <w:szCs w:val="28"/>
        </w:rPr>
        <w:t xml:space="preserve"> сопровождени</w:t>
      </w:r>
      <w:r w:rsidR="00390AEF">
        <w:rPr>
          <w:szCs w:val="28"/>
        </w:rPr>
        <w:t>е</w:t>
      </w:r>
      <w:r w:rsidR="003C5FCA">
        <w:rPr>
          <w:szCs w:val="28"/>
        </w:rPr>
        <w:t xml:space="preserve"> лиц с РАС</w:t>
      </w:r>
      <w:r w:rsidR="009C253C">
        <w:rPr>
          <w:szCs w:val="28"/>
        </w:rPr>
        <w:t xml:space="preserve"> </w:t>
      </w:r>
      <w:r w:rsidR="00B85388">
        <w:rPr>
          <w:szCs w:val="28"/>
        </w:rPr>
        <w:t>во взрослой жизни</w:t>
      </w:r>
      <w:r w:rsidR="005B5FB7">
        <w:rPr>
          <w:szCs w:val="28"/>
        </w:rPr>
        <w:t>;</w:t>
      </w:r>
    </w:p>
    <w:p w:rsidR="00D476F5" w:rsidRPr="00CF1C0B" w:rsidRDefault="005B5FB7" w:rsidP="00CF1C0B">
      <w:pPr>
        <w:pStyle w:val="a7"/>
        <w:numPr>
          <w:ilvl w:val="0"/>
          <w:numId w:val="15"/>
        </w:numPr>
        <w:jc w:val="both"/>
        <w:rPr>
          <w:szCs w:val="28"/>
        </w:rPr>
      </w:pPr>
      <w:r w:rsidRPr="00CF1C0B">
        <w:rPr>
          <w:szCs w:val="28"/>
        </w:rPr>
        <w:t xml:space="preserve"> недостаточное межведомственное взаимодействие,</w:t>
      </w:r>
      <w:r w:rsidR="00CF1C0B">
        <w:rPr>
          <w:szCs w:val="28"/>
        </w:rPr>
        <w:t xml:space="preserve"> не позволяющее сделать процесс</w:t>
      </w:r>
      <w:r w:rsidRPr="00CF1C0B">
        <w:rPr>
          <w:szCs w:val="28"/>
        </w:rPr>
        <w:t xml:space="preserve"> психолого-педагогического, медицинского, социального сопровождения детей с  РАС непрерывным</w:t>
      </w:r>
      <w:r w:rsidR="00CF1C0B">
        <w:rPr>
          <w:szCs w:val="28"/>
        </w:rPr>
        <w:t xml:space="preserve">. </w:t>
      </w:r>
    </w:p>
    <w:p w:rsidR="00F21D0A" w:rsidRDefault="00FB5959" w:rsidP="00FF36B6">
      <w:pPr>
        <w:ind w:firstLine="709"/>
        <w:jc w:val="both"/>
        <w:rPr>
          <w:szCs w:val="28"/>
        </w:rPr>
      </w:pPr>
      <w:r w:rsidRPr="00FB5959">
        <w:rPr>
          <w:szCs w:val="28"/>
        </w:rPr>
        <w:t>По итогам обсуждения</w:t>
      </w:r>
      <w:r w:rsidR="001C4BE5">
        <w:rPr>
          <w:szCs w:val="28"/>
        </w:rPr>
        <w:t xml:space="preserve"> </w:t>
      </w:r>
      <w:r w:rsidRPr="00FB5959">
        <w:rPr>
          <w:szCs w:val="28"/>
        </w:rPr>
        <w:t xml:space="preserve">с целью </w:t>
      </w:r>
      <w:r w:rsidR="001C4BE5">
        <w:rPr>
          <w:szCs w:val="28"/>
        </w:rPr>
        <w:t>совершенствования существующей с</w:t>
      </w:r>
      <w:r w:rsidR="002954E1">
        <w:rPr>
          <w:szCs w:val="28"/>
        </w:rPr>
        <w:t xml:space="preserve">истемы </w:t>
      </w:r>
      <w:r w:rsidR="00F81FD3">
        <w:rPr>
          <w:szCs w:val="28"/>
        </w:rPr>
        <w:t>сопровождения лиц с РАС</w:t>
      </w:r>
      <w:r w:rsidRPr="00FB5959">
        <w:rPr>
          <w:szCs w:val="28"/>
        </w:rPr>
        <w:t xml:space="preserve"> участники круглого стола считают целесообразным</w:t>
      </w:r>
      <w:r w:rsidR="00F11C00">
        <w:rPr>
          <w:szCs w:val="28"/>
        </w:rPr>
        <w:t xml:space="preserve"> рекомендовать:</w:t>
      </w:r>
    </w:p>
    <w:p w:rsidR="00FF36B6" w:rsidRPr="00FF36B6" w:rsidRDefault="00FF36B6" w:rsidP="00FF36B6">
      <w:pPr>
        <w:ind w:firstLine="709"/>
        <w:jc w:val="both"/>
        <w:rPr>
          <w:szCs w:val="28"/>
        </w:rPr>
      </w:pPr>
    </w:p>
    <w:p w:rsidR="00CF204C" w:rsidRPr="00155CAB" w:rsidRDefault="008B01BF" w:rsidP="00CF204C">
      <w:pPr>
        <w:ind w:firstLine="709"/>
        <w:jc w:val="both"/>
        <w:rPr>
          <w:szCs w:val="28"/>
        </w:rPr>
      </w:pPr>
      <w:r w:rsidRPr="00155CAB">
        <w:rPr>
          <w:b/>
          <w:szCs w:val="28"/>
        </w:rPr>
        <w:t>Министерству образования, науки и молодежной политики Краснодарского края, министерству здравоохранения Краснодарского края, министерств</w:t>
      </w:r>
      <w:r w:rsidR="00F21D0A" w:rsidRPr="00155CAB">
        <w:rPr>
          <w:b/>
          <w:szCs w:val="28"/>
        </w:rPr>
        <w:t xml:space="preserve">у труда и социального развития </w:t>
      </w:r>
      <w:r w:rsidRPr="00155CAB">
        <w:rPr>
          <w:b/>
          <w:szCs w:val="28"/>
        </w:rPr>
        <w:t>Краснодарского края</w:t>
      </w:r>
      <w:r w:rsidR="00CF204C" w:rsidRPr="00155CAB">
        <w:rPr>
          <w:szCs w:val="28"/>
        </w:rPr>
        <w:t xml:space="preserve"> </w:t>
      </w:r>
      <w:r w:rsidR="005C6348" w:rsidRPr="00155CAB">
        <w:rPr>
          <w:szCs w:val="28"/>
        </w:rPr>
        <w:t>продолжить</w:t>
      </w:r>
      <w:r w:rsidR="00390AEF">
        <w:rPr>
          <w:szCs w:val="28"/>
        </w:rPr>
        <w:t>:</w:t>
      </w:r>
    </w:p>
    <w:p w:rsidR="005C6348" w:rsidRPr="00155CAB" w:rsidRDefault="005C6348" w:rsidP="00CF204C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 межведомственное взаимодействие специалист</w:t>
      </w:r>
      <w:r w:rsidR="00C874CE" w:rsidRPr="00155CAB">
        <w:rPr>
          <w:szCs w:val="28"/>
        </w:rPr>
        <w:t>ов психиатрической службы края,</w:t>
      </w:r>
      <w:r w:rsidRPr="00155CAB">
        <w:rPr>
          <w:szCs w:val="28"/>
        </w:rPr>
        <w:t xml:space="preserve"> ПМПК, образовательных организаций, организаций социального обслуживания</w:t>
      </w:r>
      <w:r w:rsidR="00C874CE" w:rsidRPr="00155CAB">
        <w:rPr>
          <w:szCs w:val="28"/>
        </w:rPr>
        <w:t xml:space="preserve">  в организации  комплексного сопровождения лиц с РАС;</w:t>
      </w:r>
      <w:r w:rsidRPr="00155CAB">
        <w:rPr>
          <w:szCs w:val="28"/>
        </w:rPr>
        <w:t xml:space="preserve"> 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работу по повышению уровня профессиональной компетентности специалистов, оказыв</w:t>
      </w:r>
      <w:r w:rsidR="00CF1C0B">
        <w:rPr>
          <w:szCs w:val="28"/>
        </w:rPr>
        <w:t xml:space="preserve">ающих комплексную помощь детям </w:t>
      </w:r>
      <w:r w:rsidRPr="00155CAB">
        <w:rPr>
          <w:szCs w:val="28"/>
        </w:rPr>
        <w:t xml:space="preserve">с РАС и их родителям;  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систематическое взаимодействие с социально ориентированными некоммерческими организациями и родительскими сообществами по вопросам сопровождения детей с РАС;</w:t>
      </w:r>
    </w:p>
    <w:p w:rsidR="00CF204C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проведение совместных тематических мероприятий по проблемам сопровождения детей с РАС с привлечением специалистов разных областей</w:t>
      </w:r>
      <w:r w:rsidR="00CF204C" w:rsidRPr="00155CAB">
        <w:rPr>
          <w:szCs w:val="28"/>
        </w:rPr>
        <w:t>,</w:t>
      </w:r>
    </w:p>
    <w:p w:rsidR="008B01BF" w:rsidRPr="00155CAB" w:rsidRDefault="00CF204C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>издание и распространение методических пособий, рекомендаций</w:t>
      </w:r>
      <w:r w:rsidR="00390AEF">
        <w:rPr>
          <w:szCs w:val="28"/>
        </w:rPr>
        <w:t xml:space="preserve"> для специалистов и родителей</w:t>
      </w:r>
      <w:r w:rsidR="008B01BF" w:rsidRPr="00155CAB">
        <w:rPr>
          <w:szCs w:val="28"/>
        </w:rPr>
        <w:t>.</w:t>
      </w:r>
    </w:p>
    <w:p w:rsidR="00F21D0A" w:rsidRPr="00155CAB" w:rsidRDefault="00F21D0A" w:rsidP="008B01BF">
      <w:pPr>
        <w:ind w:firstLine="709"/>
        <w:jc w:val="both"/>
        <w:rPr>
          <w:szCs w:val="28"/>
        </w:rPr>
      </w:pPr>
    </w:p>
    <w:p w:rsidR="00C874CE" w:rsidRPr="00155CAB" w:rsidRDefault="00C874CE" w:rsidP="00C874CE">
      <w:pPr>
        <w:ind w:firstLine="709"/>
        <w:jc w:val="both"/>
        <w:rPr>
          <w:b/>
          <w:szCs w:val="28"/>
        </w:rPr>
      </w:pPr>
      <w:r w:rsidRPr="00155CAB">
        <w:rPr>
          <w:b/>
          <w:szCs w:val="28"/>
        </w:rPr>
        <w:t>Министерству здравоохранения Краснодарского края:</w:t>
      </w:r>
    </w:p>
    <w:p w:rsidR="00C874CE" w:rsidRPr="00155CAB" w:rsidRDefault="00C2543D" w:rsidP="00C874CE">
      <w:pPr>
        <w:ind w:firstLine="709"/>
        <w:jc w:val="both"/>
        <w:rPr>
          <w:szCs w:val="28"/>
        </w:rPr>
      </w:pPr>
      <w:r w:rsidRPr="00155CAB">
        <w:rPr>
          <w:b/>
          <w:szCs w:val="28"/>
        </w:rPr>
        <w:t xml:space="preserve">- </w:t>
      </w:r>
      <w:r w:rsidR="00390AEF">
        <w:rPr>
          <w:szCs w:val="28"/>
        </w:rPr>
        <w:t>обеспечить широкое информирование</w:t>
      </w:r>
      <w:r w:rsidR="00C874CE" w:rsidRPr="00155CAB">
        <w:rPr>
          <w:szCs w:val="28"/>
        </w:rPr>
        <w:t xml:space="preserve"> родительско</w:t>
      </w:r>
      <w:r w:rsidR="00390AEF">
        <w:rPr>
          <w:szCs w:val="28"/>
        </w:rPr>
        <w:t>го</w:t>
      </w:r>
      <w:r w:rsidR="00C874CE" w:rsidRPr="00155CAB">
        <w:rPr>
          <w:szCs w:val="28"/>
        </w:rPr>
        <w:t xml:space="preserve"> сообществ</w:t>
      </w:r>
      <w:r w:rsidR="00390AEF">
        <w:rPr>
          <w:szCs w:val="28"/>
        </w:rPr>
        <w:t>а</w:t>
      </w:r>
      <w:r w:rsidR="00C874CE" w:rsidRPr="00155CAB">
        <w:rPr>
          <w:szCs w:val="28"/>
        </w:rPr>
        <w:t>, социально ориентированны</w:t>
      </w:r>
      <w:r w:rsidR="00390AEF">
        <w:rPr>
          <w:szCs w:val="28"/>
        </w:rPr>
        <w:t>х</w:t>
      </w:r>
      <w:r w:rsidR="00C874CE" w:rsidRPr="00155CAB">
        <w:rPr>
          <w:szCs w:val="28"/>
        </w:rPr>
        <w:t xml:space="preserve"> общественны</w:t>
      </w:r>
      <w:r w:rsidR="00390AEF">
        <w:rPr>
          <w:szCs w:val="28"/>
        </w:rPr>
        <w:t>х</w:t>
      </w:r>
      <w:r w:rsidR="00C874CE" w:rsidRPr="00155CAB">
        <w:rPr>
          <w:szCs w:val="28"/>
        </w:rPr>
        <w:t xml:space="preserve"> организаци</w:t>
      </w:r>
      <w:r w:rsidR="00390AEF">
        <w:rPr>
          <w:szCs w:val="28"/>
        </w:rPr>
        <w:t>й</w:t>
      </w:r>
      <w:r w:rsidR="00C874CE" w:rsidRPr="00155CAB">
        <w:rPr>
          <w:szCs w:val="28"/>
        </w:rPr>
        <w:t xml:space="preserve"> о работе «Школ для родителей, воспитывающих детей с особенностями психического развития»</w:t>
      </w:r>
      <w:r w:rsidR="00EC2BF2" w:rsidRPr="00155CAB">
        <w:rPr>
          <w:szCs w:val="28"/>
        </w:rPr>
        <w:t>, при формировании тематики заняти</w:t>
      </w:r>
      <w:r w:rsidR="00CF1C0B">
        <w:rPr>
          <w:szCs w:val="28"/>
        </w:rPr>
        <w:t xml:space="preserve">й </w:t>
      </w:r>
      <w:r w:rsidRPr="00155CAB">
        <w:rPr>
          <w:szCs w:val="28"/>
        </w:rPr>
        <w:t>читывать реальные потребности семей, воспитывающих детей с РАС;</w:t>
      </w:r>
    </w:p>
    <w:p w:rsidR="00C2543D" w:rsidRPr="00155CAB" w:rsidRDefault="00C2543D" w:rsidP="00C874CE">
      <w:pPr>
        <w:ind w:firstLine="709"/>
        <w:jc w:val="both"/>
        <w:rPr>
          <w:szCs w:val="28"/>
        </w:rPr>
      </w:pPr>
      <w:r w:rsidRPr="00155CAB">
        <w:rPr>
          <w:szCs w:val="28"/>
        </w:rPr>
        <w:t>- рекомендовать руководителям медицинских организаций обеспечить кон</w:t>
      </w:r>
      <w:r w:rsidR="00F3158F" w:rsidRPr="00155CAB">
        <w:rPr>
          <w:szCs w:val="28"/>
        </w:rPr>
        <w:t>троль за регулярным обновлением</w:t>
      </w:r>
      <w:r w:rsidRPr="00155CAB">
        <w:rPr>
          <w:szCs w:val="28"/>
        </w:rPr>
        <w:t xml:space="preserve"> </w:t>
      </w:r>
      <w:r w:rsidR="00F3158F" w:rsidRPr="00155CAB">
        <w:rPr>
          <w:szCs w:val="28"/>
        </w:rPr>
        <w:t xml:space="preserve">на информационных стендах и сайтах организаций </w:t>
      </w:r>
      <w:r w:rsidRPr="00155CAB">
        <w:rPr>
          <w:szCs w:val="28"/>
        </w:rPr>
        <w:t>материалов для родителей</w:t>
      </w:r>
      <w:r w:rsidR="00F3158F" w:rsidRPr="00155CAB">
        <w:rPr>
          <w:szCs w:val="28"/>
        </w:rPr>
        <w:t xml:space="preserve"> о нормах нервно-психического развития детей ран</w:t>
      </w:r>
      <w:r w:rsidR="00F81FD3">
        <w:rPr>
          <w:szCs w:val="28"/>
        </w:rPr>
        <w:t xml:space="preserve">него возраста, об особенностях </w:t>
      </w:r>
      <w:r w:rsidR="00F3158F" w:rsidRPr="00155CAB">
        <w:rPr>
          <w:szCs w:val="28"/>
        </w:rPr>
        <w:t>воспитания и медико-психологич</w:t>
      </w:r>
      <w:r w:rsidR="00CF204C" w:rsidRPr="00155CAB">
        <w:rPr>
          <w:szCs w:val="28"/>
        </w:rPr>
        <w:t>еской коррекции детей с РАС.</w:t>
      </w:r>
    </w:p>
    <w:p w:rsidR="008B01BF" w:rsidRPr="00155CAB" w:rsidRDefault="008B01BF" w:rsidP="00CF204C">
      <w:pPr>
        <w:jc w:val="both"/>
        <w:rPr>
          <w:szCs w:val="28"/>
        </w:rPr>
      </w:pPr>
    </w:p>
    <w:p w:rsidR="008B01BF" w:rsidRPr="00155CAB" w:rsidRDefault="008B01BF" w:rsidP="008B01BF">
      <w:pPr>
        <w:ind w:firstLine="709"/>
        <w:jc w:val="both"/>
        <w:rPr>
          <w:b/>
          <w:szCs w:val="28"/>
        </w:rPr>
      </w:pPr>
      <w:r w:rsidRPr="00155CAB">
        <w:rPr>
          <w:b/>
          <w:szCs w:val="28"/>
        </w:rPr>
        <w:t>Министерству образования, науки и молодежной политики Красно</w:t>
      </w:r>
      <w:r w:rsidR="00FA40BB" w:rsidRPr="00155CAB">
        <w:rPr>
          <w:b/>
          <w:szCs w:val="28"/>
        </w:rPr>
        <w:t>дарского края</w:t>
      </w:r>
      <w:r w:rsidRPr="00155CAB">
        <w:rPr>
          <w:b/>
          <w:szCs w:val="28"/>
        </w:rPr>
        <w:t>: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-</w:t>
      </w:r>
      <w:r w:rsidR="00155CAB">
        <w:rPr>
          <w:szCs w:val="28"/>
        </w:rPr>
        <w:t xml:space="preserve"> продолжить</w:t>
      </w:r>
      <w:r w:rsidR="00566D93" w:rsidRPr="00155CAB">
        <w:rPr>
          <w:szCs w:val="28"/>
        </w:rPr>
        <w:t xml:space="preserve"> </w:t>
      </w:r>
      <w:r w:rsidR="00A64CA2">
        <w:rPr>
          <w:szCs w:val="28"/>
        </w:rPr>
        <w:t xml:space="preserve">оказание методической, организационной помощи </w:t>
      </w:r>
      <w:r w:rsidR="00FA40BB" w:rsidRPr="00155CAB">
        <w:rPr>
          <w:szCs w:val="28"/>
        </w:rPr>
        <w:t xml:space="preserve"> </w:t>
      </w:r>
      <w:r w:rsidR="00155CAB">
        <w:rPr>
          <w:szCs w:val="28"/>
        </w:rPr>
        <w:t>орган</w:t>
      </w:r>
      <w:r w:rsidR="00A64CA2">
        <w:rPr>
          <w:szCs w:val="28"/>
        </w:rPr>
        <w:t>ам</w:t>
      </w:r>
      <w:r w:rsidR="00155CAB">
        <w:rPr>
          <w:szCs w:val="28"/>
        </w:rPr>
        <w:t xml:space="preserve"> управления</w:t>
      </w:r>
      <w:r w:rsidR="00A64CA2">
        <w:rPr>
          <w:szCs w:val="28"/>
        </w:rPr>
        <w:t xml:space="preserve"> образования</w:t>
      </w:r>
      <w:r w:rsidR="00155CAB">
        <w:rPr>
          <w:szCs w:val="28"/>
        </w:rPr>
        <w:t xml:space="preserve"> </w:t>
      </w:r>
      <w:r w:rsidR="00FA40BB" w:rsidRPr="00155CAB">
        <w:rPr>
          <w:szCs w:val="28"/>
        </w:rPr>
        <w:t>муниципальных образова</w:t>
      </w:r>
      <w:r w:rsidR="00155CAB">
        <w:rPr>
          <w:szCs w:val="28"/>
        </w:rPr>
        <w:t>ний</w:t>
      </w:r>
      <w:r w:rsidR="00D6463E">
        <w:rPr>
          <w:szCs w:val="28"/>
        </w:rPr>
        <w:t xml:space="preserve"> по </w:t>
      </w:r>
      <w:r w:rsidR="00A64CA2">
        <w:rPr>
          <w:szCs w:val="28"/>
        </w:rPr>
        <w:t>организации</w:t>
      </w:r>
      <w:r w:rsidR="00D6463E">
        <w:rPr>
          <w:szCs w:val="28"/>
        </w:rPr>
        <w:t xml:space="preserve"> инклюзивного образования</w:t>
      </w:r>
      <w:r w:rsidR="00A64CA2">
        <w:rPr>
          <w:szCs w:val="28"/>
        </w:rPr>
        <w:t>,</w:t>
      </w:r>
      <w:r w:rsidR="00D6463E">
        <w:rPr>
          <w:szCs w:val="28"/>
        </w:rPr>
        <w:t xml:space="preserve"> </w:t>
      </w:r>
      <w:r w:rsidR="00FA40BB" w:rsidRPr="00155CAB">
        <w:rPr>
          <w:szCs w:val="28"/>
        </w:rPr>
        <w:t xml:space="preserve"> уделив особое внимание вопросам</w:t>
      </w:r>
      <w:r w:rsidR="00566D93" w:rsidRPr="00155CAB">
        <w:rPr>
          <w:szCs w:val="28"/>
        </w:rPr>
        <w:t xml:space="preserve"> преемственности  дошкольного </w:t>
      </w:r>
      <w:r w:rsidR="00A72F99">
        <w:rPr>
          <w:szCs w:val="28"/>
        </w:rPr>
        <w:t>и общего</w:t>
      </w:r>
      <w:r w:rsidR="00566D93" w:rsidRPr="00155CAB">
        <w:rPr>
          <w:szCs w:val="28"/>
        </w:rPr>
        <w:t xml:space="preserve"> образова</w:t>
      </w:r>
      <w:r w:rsidR="00FA40BB" w:rsidRPr="00155CAB">
        <w:rPr>
          <w:szCs w:val="28"/>
        </w:rPr>
        <w:t>ния</w:t>
      </w:r>
      <w:r w:rsidR="00566D93" w:rsidRPr="00155CAB">
        <w:rPr>
          <w:szCs w:val="28"/>
        </w:rPr>
        <w:t>;</w:t>
      </w:r>
    </w:p>
    <w:p w:rsidR="00FA40BB" w:rsidRPr="00155CAB" w:rsidRDefault="00FA40BB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lastRenderedPageBreak/>
        <w:t>-</w:t>
      </w:r>
      <w:r w:rsidR="00A72F99">
        <w:rPr>
          <w:szCs w:val="28"/>
        </w:rPr>
        <w:t xml:space="preserve"> </w:t>
      </w:r>
      <w:r w:rsidRPr="00155CAB">
        <w:rPr>
          <w:szCs w:val="28"/>
        </w:rPr>
        <w:t>организовать на системной основе проведение мероприятий, направленных на формир</w:t>
      </w:r>
      <w:r w:rsidR="0069013A">
        <w:rPr>
          <w:szCs w:val="28"/>
        </w:rPr>
        <w:t>ование толерантного отношения к</w:t>
      </w:r>
      <w:r w:rsidRPr="00155CAB">
        <w:rPr>
          <w:szCs w:val="28"/>
        </w:rPr>
        <w:t xml:space="preserve"> «особым» детям здоровых сверстников, родителей</w:t>
      </w:r>
      <w:r w:rsidR="00FF36B6">
        <w:rPr>
          <w:szCs w:val="28"/>
        </w:rPr>
        <w:t>;</w:t>
      </w:r>
    </w:p>
    <w:p w:rsidR="00566D93" w:rsidRDefault="00155CAB" w:rsidP="008B01BF">
      <w:pPr>
        <w:ind w:firstLine="709"/>
        <w:jc w:val="both"/>
        <w:rPr>
          <w:szCs w:val="28"/>
        </w:rPr>
      </w:pPr>
      <w:r>
        <w:rPr>
          <w:szCs w:val="28"/>
        </w:rPr>
        <w:t xml:space="preserve">- принять меры по созданию условий для профориентация и получения профессионального образования </w:t>
      </w:r>
      <w:r w:rsidR="00D6463E">
        <w:rPr>
          <w:szCs w:val="28"/>
        </w:rPr>
        <w:t>детьми и ли</w:t>
      </w:r>
      <w:r w:rsidR="00F81FD3">
        <w:rPr>
          <w:szCs w:val="28"/>
        </w:rPr>
        <w:t>ц</w:t>
      </w:r>
      <w:r>
        <w:rPr>
          <w:szCs w:val="28"/>
        </w:rPr>
        <w:t xml:space="preserve"> с РАС</w:t>
      </w:r>
      <w:r w:rsidR="00FF36B6">
        <w:rPr>
          <w:szCs w:val="28"/>
        </w:rPr>
        <w:t>.</w:t>
      </w:r>
      <w:r>
        <w:rPr>
          <w:szCs w:val="28"/>
        </w:rPr>
        <w:t xml:space="preserve"> </w:t>
      </w:r>
    </w:p>
    <w:p w:rsidR="00FF36B6" w:rsidRPr="00155CAB" w:rsidRDefault="00FF36B6" w:rsidP="008B01BF">
      <w:pPr>
        <w:ind w:firstLine="709"/>
        <w:jc w:val="both"/>
        <w:rPr>
          <w:szCs w:val="28"/>
        </w:rPr>
      </w:pPr>
    </w:p>
    <w:p w:rsidR="00FF36B6" w:rsidRDefault="00FF36B6" w:rsidP="00FF36B6">
      <w:pPr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8B01BF" w:rsidRPr="00155CAB">
        <w:rPr>
          <w:b/>
          <w:szCs w:val="28"/>
        </w:rPr>
        <w:t xml:space="preserve"> </w:t>
      </w:r>
      <w:r w:rsidRPr="00A64CA2">
        <w:rPr>
          <w:b/>
          <w:szCs w:val="28"/>
        </w:rPr>
        <w:t xml:space="preserve">Министерству  труда и социального развития Краснодарского края </w:t>
      </w:r>
    </w:p>
    <w:p w:rsidR="00FF36B6" w:rsidRPr="00A64CA2" w:rsidRDefault="00FF36B6" w:rsidP="00FF36B6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CF1C0B">
        <w:rPr>
          <w:szCs w:val="28"/>
        </w:rPr>
        <w:t xml:space="preserve">    </w:t>
      </w:r>
      <w:r>
        <w:rPr>
          <w:szCs w:val="28"/>
        </w:rPr>
        <w:t xml:space="preserve">  - р</w:t>
      </w:r>
      <w:r w:rsidR="00CF1C0B">
        <w:rPr>
          <w:szCs w:val="28"/>
        </w:rPr>
        <w:t xml:space="preserve">ассмотреть возможность </w:t>
      </w:r>
      <w:r w:rsidRPr="00A64CA2">
        <w:rPr>
          <w:szCs w:val="28"/>
        </w:rPr>
        <w:t xml:space="preserve">организации профильной </w:t>
      </w:r>
      <w:r w:rsidR="00A72F99">
        <w:rPr>
          <w:szCs w:val="28"/>
        </w:rPr>
        <w:t xml:space="preserve">оздоровительной </w:t>
      </w:r>
      <w:r w:rsidRPr="00A64CA2">
        <w:rPr>
          <w:szCs w:val="28"/>
        </w:rPr>
        <w:t xml:space="preserve">смены </w:t>
      </w:r>
      <w:r>
        <w:rPr>
          <w:szCs w:val="28"/>
        </w:rPr>
        <w:t>для детей с РАС в сопровождении родителей</w:t>
      </w:r>
      <w:r w:rsidR="0069013A">
        <w:rPr>
          <w:szCs w:val="28"/>
        </w:rPr>
        <w:t>.</w:t>
      </w:r>
    </w:p>
    <w:p w:rsidR="00FF36B6" w:rsidRPr="00155CAB" w:rsidRDefault="00FF36B6" w:rsidP="00FF36B6">
      <w:pPr>
        <w:jc w:val="both"/>
        <w:rPr>
          <w:szCs w:val="28"/>
        </w:rPr>
      </w:pPr>
    </w:p>
    <w:p w:rsidR="008B01BF" w:rsidRPr="00155CAB" w:rsidRDefault="008B01BF" w:rsidP="008B01BF">
      <w:pPr>
        <w:ind w:firstLine="709"/>
        <w:jc w:val="both"/>
        <w:rPr>
          <w:b/>
          <w:szCs w:val="28"/>
        </w:rPr>
      </w:pPr>
      <w:r w:rsidRPr="00155CAB">
        <w:rPr>
          <w:b/>
          <w:szCs w:val="28"/>
        </w:rPr>
        <w:t>Департаменту информационной политики Краснодарского края: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 - организовать системную информационно-просветительскую работу по </w:t>
      </w:r>
      <w:r w:rsidR="00F21D0A" w:rsidRPr="00155CAB">
        <w:rPr>
          <w:szCs w:val="28"/>
        </w:rPr>
        <w:t xml:space="preserve">формированию  толерантного отношения общества к «особым» детям, </w:t>
      </w:r>
      <w:r w:rsidRPr="00155CAB">
        <w:rPr>
          <w:szCs w:val="28"/>
        </w:rPr>
        <w:t>освещению проблем аутизма, особенностей коммуникаций с детьми с РАС.</w:t>
      </w:r>
    </w:p>
    <w:p w:rsidR="00A64CA2" w:rsidRDefault="008B01BF" w:rsidP="00A72F99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- рассмотреть возможность трансляции по краевым телеканалам цикла </w:t>
      </w:r>
      <w:r w:rsidR="00566D93" w:rsidRPr="00155CAB">
        <w:rPr>
          <w:szCs w:val="28"/>
        </w:rPr>
        <w:t>видео-</w:t>
      </w:r>
      <w:r w:rsidRPr="00155CAB">
        <w:rPr>
          <w:szCs w:val="28"/>
        </w:rPr>
        <w:t xml:space="preserve">фильмов по проблемам детей с РАС, подготовленных ККОО </w:t>
      </w:r>
      <w:r w:rsidR="00FF36B6">
        <w:rPr>
          <w:szCs w:val="28"/>
        </w:rPr>
        <w:t xml:space="preserve">ПМЦ </w:t>
      </w:r>
      <w:r w:rsidRPr="00155CAB">
        <w:rPr>
          <w:szCs w:val="28"/>
        </w:rPr>
        <w:t>«Православная Кубань»</w:t>
      </w:r>
      <w:r w:rsidR="0069013A">
        <w:rPr>
          <w:szCs w:val="28"/>
        </w:rPr>
        <w:t>.</w:t>
      </w:r>
    </w:p>
    <w:p w:rsidR="00A72F99" w:rsidRPr="00155CAB" w:rsidRDefault="00A72F99" w:rsidP="00A72F99">
      <w:pPr>
        <w:ind w:firstLine="709"/>
        <w:jc w:val="both"/>
        <w:rPr>
          <w:szCs w:val="28"/>
        </w:rPr>
      </w:pPr>
    </w:p>
    <w:p w:rsidR="00A72F99" w:rsidRDefault="008B01BF" w:rsidP="00A72F99">
      <w:pPr>
        <w:ind w:firstLine="709"/>
        <w:jc w:val="both"/>
        <w:rPr>
          <w:b/>
          <w:szCs w:val="28"/>
        </w:rPr>
      </w:pPr>
      <w:r w:rsidRPr="00155CAB">
        <w:rPr>
          <w:b/>
          <w:szCs w:val="28"/>
        </w:rPr>
        <w:t>Главам муниципальных образований  Краснодарского края:</w:t>
      </w:r>
    </w:p>
    <w:p w:rsidR="008B01BF" w:rsidRPr="00A72F99" w:rsidRDefault="008B01BF" w:rsidP="00A72F99">
      <w:pPr>
        <w:ind w:firstLine="709"/>
        <w:jc w:val="both"/>
        <w:rPr>
          <w:b/>
          <w:szCs w:val="28"/>
        </w:rPr>
      </w:pPr>
      <w:r w:rsidRPr="00155CAB">
        <w:rPr>
          <w:szCs w:val="28"/>
        </w:rPr>
        <w:t xml:space="preserve"> - продолжить работу по созданию ПМПК, д</w:t>
      </w:r>
      <w:r w:rsidR="00390AEF">
        <w:rPr>
          <w:szCs w:val="28"/>
        </w:rPr>
        <w:t>ействующих на постоянной основе;</w:t>
      </w:r>
      <w:r w:rsidRPr="00155CAB">
        <w:rPr>
          <w:szCs w:val="28"/>
        </w:rPr>
        <w:t xml:space="preserve"> необходимого количества ПМПК в соответствии с численностью детского населения в муниципальных образованиях,  принять меры по их комплектованию узкими специалистами согласно Положению о ПМПК, утвержденному приказом Министерства образования и науки РФ от 20 сентября 2013 года;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>-</w:t>
      </w:r>
      <w:r w:rsidR="000B69EC">
        <w:rPr>
          <w:szCs w:val="28"/>
        </w:rPr>
        <w:t xml:space="preserve"> </w:t>
      </w:r>
      <w:r w:rsidRPr="00155CAB">
        <w:rPr>
          <w:szCs w:val="28"/>
        </w:rPr>
        <w:t>продолжить работу по подготовке и комплектованию образова</w:t>
      </w:r>
      <w:r w:rsidR="00566D93" w:rsidRPr="00155CAB">
        <w:rPr>
          <w:szCs w:val="28"/>
        </w:rPr>
        <w:t xml:space="preserve">тельных </w:t>
      </w:r>
      <w:r w:rsidR="00390AEF">
        <w:rPr>
          <w:szCs w:val="28"/>
        </w:rPr>
        <w:t>организаций</w:t>
      </w:r>
      <w:r w:rsidR="00566D93" w:rsidRPr="00155CAB">
        <w:rPr>
          <w:szCs w:val="28"/>
        </w:rPr>
        <w:t xml:space="preserve"> специалистам</w:t>
      </w:r>
      <w:r w:rsidR="00155CAB">
        <w:rPr>
          <w:szCs w:val="28"/>
        </w:rPr>
        <w:t>и</w:t>
      </w:r>
      <w:r w:rsidR="0069013A">
        <w:rPr>
          <w:szCs w:val="28"/>
        </w:rPr>
        <w:t>; введению в штатное расписание образовательных организаций тьюторов, ассистентов</w:t>
      </w:r>
      <w:r w:rsidR="00566D93" w:rsidRPr="00155CAB">
        <w:rPr>
          <w:szCs w:val="28"/>
        </w:rPr>
        <w:t>;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>-</w:t>
      </w:r>
      <w:r w:rsidR="00FF36B6">
        <w:rPr>
          <w:szCs w:val="28"/>
        </w:rPr>
        <w:t>принять комплексные меры</w:t>
      </w:r>
      <w:r w:rsidRPr="00155CAB">
        <w:rPr>
          <w:szCs w:val="28"/>
        </w:rPr>
        <w:t xml:space="preserve"> по открытию групп компенсирующей направленности в дошкольных образовательных организаци</w:t>
      </w:r>
      <w:r w:rsidR="00390AEF">
        <w:rPr>
          <w:szCs w:val="28"/>
        </w:rPr>
        <w:t>ях</w:t>
      </w:r>
      <w:r w:rsidRPr="00155CAB">
        <w:rPr>
          <w:szCs w:val="28"/>
        </w:rPr>
        <w:t xml:space="preserve">, а также по организации специальных, ресурсных классов для детей с РАС на базе общеобразовательных </w:t>
      </w:r>
      <w:r w:rsidR="00A72F99">
        <w:rPr>
          <w:szCs w:val="28"/>
        </w:rPr>
        <w:t>организаций</w:t>
      </w:r>
      <w:r w:rsidRPr="00155CAB">
        <w:rPr>
          <w:szCs w:val="28"/>
        </w:rPr>
        <w:t xml:space="preserve"> с учетом существующе</w:t>
      </w:r>
      <w:r w:rsidR="001D1ABB">
        <w:rPr>
          <w:szCs w:val="28"/>
        </w:rPr>
        <w:t>й</w:t>
      </w:r>
      <w:r w:rsidR="00566D93" w:rsidRPr="00155CAB">
        <w:rPr>
          <w:szCs w:val="28"/>
        </w:rPr>
        <w:t xml:space="preserve"> и прогнозируемой потребности;</w:t>
      </w:r>
    </w:p>
    <w:p w:rsidR="008B01BF" w:rsidRPr="00155CAB" w:rsidRDefault="008B01BF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>- принять меры по созданию в учреждениях дополнительного образования ус</w:t>
      </w:r>
      <w:r w:rsidR="00566D93" w:rsidRPr="00155CAB">
        <w:rPr>
          <w:szCs w:val="28"/>
        </w:rPr>
        <w:t>ловий для работы с детьми с РАС;</w:t>
      </w:r>
    </w:p>
    <w:p w:rsidR="00566D93" w:rsidRPr="008B01BF" w:rsidRDefault="00566D93" w:rsidP="008B01BF">
      <w:pPr>
        <w:ind w:firstLine="709"/>
        <w:jc w:val="both"/>
        <w:rPr>
          <w:szCs w:val="28"/>
        </w:rPr>
      </w:pPr>
      <w:r w:rsidRPr="00155CAB">
        <w:rPr>
          <w:szCs w:val="28"/>
        </w:rPr>
        <w:t>-</w:t>
      </w:r>
      <w:r w:rsidR="00F81FD3">
        <w:rPr>
          <w:szCs w:val="28"/>
        </w:rPr>
        <w:t xml:space="preserve"> изучить</w:t>
      </w:r>
      <w:r w:rsidR="00390AEF">
        <w:rPr>
          <w:szCs w:val="28"/>
        </w:rPr>
        <w:t xml:space="preserve"> и использовать в работе</w:t>
      </w:r>
      <w:r w:rsidR="00F81FD3">
        <w:rPr>
          <w:szCs w:val="28"/>
        </w:rPr>
        <w:t xml:space="preserve"> опыт сопровождения детей с РАС в </w:t>
      </w:r>
      <w:r w:rsidR="001D1ABB">
        <w:rPr>
          <w:szCs w:val="28"/>
        </w:rPr>
        <w:t xml:space="preserve">                               </w:t>
      </w:r>
      <w:bookmarkStart w:id="0" w:name="_GoBack"/>
      <w:bookmarkEnd w:id="0"/>
      <w:r w:rsidR="00F81FD3">
        <w:rPr>
          <w:szCs w:val="28"/>
        </w:rPr>
        <w:t>г. С</w:t>
      </w:r>
      <w:r w:rsidR="00A64CA2">
        <w:rPr>
          <w:szCs w:val="28"/>
        </w:rPr>
        <w:t>очи;</w:t>
      </w:r>
    </w:p>
    <w:p w:rsidR="00A64CA2" w:rsidRPr="00155CAB" w:rsidRDefault="00A64CA2" w:rsidP="00A64CA2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- организовать проведение на системной основе мероприятий, направленных на информирование населения  о проблемах аутизма, в том числе с использованием видео-фильмов по проблемам детей с РАС, подготовленных ККОО </w:t>
      </w:r>
      <w:r w:rsidR="00FF36B6">
        <w:rPr>
          <w:szCs w:val="28"/>
        </w:rPr>
        <w:t>ПМЦ</w:t>
      </w:r>
      <w:r w:rsidRPr="00155CAB">
        <w:rPr>
          <w:szCs w:val="28"/>
        </w:rPr>
        <w:t xml:space="preserve"> «Православная Кубань»;</w:t>
      </w:r>
    </w:p>
    <w:p w:rsidR="00B55500" w:rsidRPr="00F8670D" w:rsidRDefault="00A64CA2" w:rsidP="00A72F99">
      <w:pPr>
        <w:ind w:firstLine="709"/>
        <w:jc w:val="both"/>
        <w:rPr>
          <w:szCs w:val="28"/>
        </w:rPr>
      </w:pPr>
      <w:r w:rsidRPr="00155CAB">
        <w:rPr>
          <w:szCs w:val="28"/>
        </w:rPr>
        <w:t xml:space="preserve">- обеспечить поддержку общественных объединений, создаваемых родителями, воспитывающими детей с </w:t>
      </w:r>
      <w:r w:rsidR="001D1ABB">
        <w:rPr>
          <w:szCs w:val="28"/>
        </w:rPr>
        <w:t>ОВЗ.</w:t>
      </w:r>
    </w:p>
    <w:sectPr w:rsidR="00B55500" w:rsidRPr="00F8670D" w:rsidSect="00CF1C0B">
      <w:footerReference w:type="default" r:id="rId8"/>
      <w:pgSz w:w="11906" w:h="16838"/>
      <w:pgMar w:top="1134" w:right="567" w:bottom="426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50" w:rsidRDefault="00224E50" w:rsidP="00FA6604">
      <w:r>
        <w:separator/>
      </w:r>
    </w:p>
  </w:endnote>
  <w:endnote w:type="continuationSeparator" w:id="0">
    <w:p w:rsidR="00224E50" w:rsidRDefault="00224E50" w:rsidP="00FA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262977"/>
      <w:docPartObj>
        <w:docPartGallery w:val="Page Numbers (Bottom of Page)"/>
        <w:docPartUnique/>
      </w:docPartObj>
    </w:sdtPr>
    <w:sdtEndPr/>
    <w:sdtContent>
      <w:p w:rsidR="00955006" w:rsidRDefault="0056721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A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5006" w:rsidRDefault="0095500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50" w:rsidRDefault="00224E50" w:rsidP="00FA6604">
      <w:r>
        <w:separator/>
      </w:r>
    </w:p>
  </w:footnote>
  <w:footnote w:type="continuationSeparator" w:id="0">
    <w:p w:rsidR="00224E50" w:rsidRDefault="00224E50" w:rsidP="00FA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A2C"/>
    <w:multiLevelType w:val="hybridMultilevel"/>
    <w:tmpl w:val="B8029222"/>
    <w:lvl w:ilvl="0" w:tplc="F91A01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7E46EE"/>
    <w:multiLevelType w:val="multilevel"/>
    <w:tmpl w:val="D18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44C2"/>
    <w:multiLevelType w:val="hybridMultilevel"/>
    <w:tmpl w:val="A0F43C4C"/>
    <w:lvl w:ilvl="0" w:tplc="D3C0072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D82A5D"/>
    <w:multiLevelType w:val="hybridMultilevel"/>
    <w:tmpl w:val="3D3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6124"/>
    <w:multiLevelType w:val="hybridMultilevel"/>
    <w:tmpl w:val="CF324DB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37106C"/>
    <w:multiLevelType w:val="multilevel"/>
    <w:tmpl w:val="4346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93AFD"/>
    <w:multiLevelType w:val="hybridMultilevel"/>
    <w:tmpl w:val="CFC428E6"/>
    <w:lvl w:ilvl="0" w:tplc="47724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B12237"/>
    <w:multiLevelType w:val="multilevel"/>
    <w:tmpl w:val="B614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62055"/>
    <w:multiLevelType w:val="hybridMultilevel"/>
    <w:tmpl w:val="45368EA0"/>
    <w:lvl w:ilvl="0" w:tplc="61542E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981052A"/>
    <w:multiLevelType w:val="hybridMultilevel"/>
    <w:tmpl w:val="9930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1160E"/>
    <w:multiLevelType w:val="hybridMultilevel"/>
    <w:tmpl w:val="81C602EC"/>
    <w:lvl w:ilvl="0" w:tplc="6830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B5026"/>
    <w:multiLevelType w:val="hybridMultilevel"/>
    <w:tmpl w:val="A68490FC"/>
    <w:lvl w:ilvl="0" w:tplc="B0A2A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3B09C0"/>
    <w:multiLevelType w:val="hybridMultilevel"/>
    <w:tmpl w:val="5E52C586"/>
    <w:lvl w:ilvl="0" w:tplc="198A2762">
      <w:start w:val="5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2B71CE7"/>
    <w:multiLevelType w:val="hybridMultilevel"/>
    <w:tmpl w:val="7D4646B2"/>
    <w:lvl w:ilvl="0" w:tplc="9DEE57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E60A8"/>
    <w:multiLevelType w:val="hybridMultilevel"/>
    <w:tmpl w:val="920A11B0"/>
    <w:lvl w:ilvl="0" w:tplc="B81229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E5B3F38"/>
    <w:multiLevelType w:val="hybridMultilevel"/>
    <w:tmpl w:val="F146A24E"/>
    <w:lvl w:ilvl="0" w:tplc="404E4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554CAF"/>
    <w:multiLevelType w:val="hybridMultilevel"/>
    <w:tmpl w:val="3FF2811C"/>
    <w:lvl w:ilvl="0" w:tplc="A630E8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D2911A1"/>
    <w:multiLevelType w:val="hybridMultilevel"/>
    <w:tmpl w:val="F8A0DB44"/>
    <w:lvl w:ilvl="0" w:tplc="D3ACF1A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0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17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75A"/>
    <w:rsid w:val="000066DF"/>
    <w:rsid w:val="00021CE5"/>
    <w:rsid w:val="00025CED"/>
    <w:rsid w:val="00031AFB"/>
    <w:rsid w:val="00032962"/>
    <w:rsid w:val="00035B27"/>
    <w:rsid w:val="0003694E"/>
    <w:rsid w:val="000472A1"/>
    <w:rsid w:val="00047C4C"/>
    <w:rsid w:val="00047CF6"/>
    <w:rsid w:val="0005102D"/>
    <w:rsid w:val="00076A71"/>
    <w:rsid w:val="000A684E"/>
    <w:rsid w:val="000B3D94"/>
    <w:rsid w:val="000B429F"/>
    <w:rsid w:val="000B69EC"/>
    <w:rsid w:val="000B799C"/>
    <w:rsid w:val="000C0EE3"/>
    <w:rsid w:val="000D328B"/>
    <w:rsid w:val="000D5B27"/>
    <w:rsid w:val="000D67C3"/>
    <w:rsid w:val="000D708E"/>
    <w:rsid w:val="000D7AD6"/>
    <w:rsid w:val="000E568B"/>
    <w:rsid w:val="000E7B25"/>
    <w:rsid w:val="000F13AD"/>
    <w:rsid w:val="00101882"/>
    <w:rsid w:val="001044FC"/>
    <w:rsid w:val="0011062F"/>
    <w:rsid w:val="00113AB7"/>
    <w:rsid w:val="001207E6"/>
    <w:rsid w:val="001232AE"/>
    <w:rsid w:val="001317DA"/>
    <w:rsid w:val="0015587A"/>
    <w:rsid w:val="00155CAB"/>
    <w:rsid w:val="00156564"/>
    <w:rsid w:val="00160D0A"/>
    <w:rsid w:val="0016197F"/>
    <w:rsid w:val="00164735"/>
    <w:rsid w:val="001714B1"/>
    <w:rsid w:val="00174453"/>
    <w:rsid w:val="00176676"/>
    <w:rsid w:val="00176868"/>
    <w:rsid w:val="00181982"/>
    <w:rsid w:val="001871CD"/>
    <w:rsid w:val="00190D53"/>
    <w:rsid w:val="001B26F7"/>
    <w:rsid w:val="001B4B5A"/>
    <w:rsid w:val="001B6DAE"/>
    <w:rsid w:val="001C4BE5"/>
    <w:rsid w:val="001D1ABB"/>
    <w:rsid w:val="001D4BA7"/>
    <w:rsid w:val="001E1DCA"/>
    <w:rsid w:val="001E7F2B"/>
    <w:rsid w:val="001F08CD"/>
    <w:rsid w:val="001F16ED"/>
    <w:rsid w:val="001F1791"/>
    <w:rsid w:val="001F2BC1"/>
    <w:rsid w:val="00203C89"/>
    <w:rsid w:val="00204041"/>
    <w:rsid w:val="00204A4D"/>
    <w:rsid w:val="002079CA"/>
    <w:rsid w:val="00212A64"/>
    <w:rsid w:val="00215B70"/>
    <w:rsid w:val="00216E1F"/>
    <w:rsid w:val="00217B14"/>
    <w:rsid w:val="00224E50"/>
    <w:rsid w:val="002350B0"/>
    <w:rsid w:val="002445B2"/>
    <w:rsid w:val="0024534B"/>
    <w:rsid w:val="00247B02"/>
    <w:rsid w:val="00260BFF"/>
    <w:rsid w:val="00260C7C"/>
    <w:rsid w:val="002769EE"/>
    <w:rsid w:val="00283E01"/>
    <w:rsid w:val="00287AA4"/>
    <w:rsid w:val="00291647"/>
    <w:rsid w:val="002933E6"/>
    <w:rsid w:val="002936A6"/>
    <w:rsid w:val="002954E1"/>
    <w:rsid w:val="002A555F"/>
    <w:rsid w:val="002A7CCF"/>
    <w:rsid w:val="002B44EE"/>
    <w:rsid w:val="002C2D65"/>
    <w:rsid w:val="002C4FF0"/>
    <w:rsid w:val="002D6125"/>
    <w:rsid w:val="002D795C"/>
    <w:rsid w:val="002E25EB"/>
    <w:rsid w:val="002E2AFF"/>
    <w:rsid w:val="002E31EE"/>
    <w:rsid w:val="002E3851"/>
    <w:rsid w:val="002E556E"/>
    <w:rsid w:val="0030032F"/>
    <w:rsid w:val="00300D66"/>
    <w:rsid w:val="00304998"/>
    <w:rsid w:val="00310065"/>
    <w:rsid w:val="003142C8"/>
    <w:rsid w:val="0031474E"/>
    <w:rsid w:val="00314963"/>
    <w:rsid w:val="003156DB"/>
    <w:rsid w:val="0033221A"/>
    <w:rsid w:val="003454CF"/>
    <w:rsid w:val="003470D0"/>
    <w:rsid w:val="00354FD3"/>
    <w:rsid w:val="00356280"/>
    <w:rsid w:val="00357C21"/>
    <w:rsid w:val="00372018"/>
    <w:rsid w:val="00390AEF"/>
    <w:rsid w:val="00391AD9"/>
    <w:rsid w:val="003A2886"/>
    <w:rsid w:val="003B012C"/>
    <w:rsid w:val="003C1C74"/>
    <w:rsid w:val="003C209F"/>
    <w:rsid w:val="003C5FCA"/>
    <w:rsid w:val="003D1DB8"/>
    <w:rsid w:val="003D38C8"/>
    <w:rsid w:val="003D4140"/>
    <w:rsid w:val="003D429B"/>
    <w:rsid w:val="003D52AB"/>
    <w:rsid w:val="003E23DE"/>
    <w:rsid w:val="003E261C"/>
    <w:rsid w:val="003E650F"/>
    <w:rsid w:val="004027F9"/>
    <w:rsid w:val="00417575"/>
    <w:rsid w:val="00420542"/>
    <w:rsid w:val="00420B05"/>
    <w:rsid w:val="00426507"/>
    <w:rsid w:val="00432150"/>
    <w:rsid w:val="004340E9"/>
    <w:rsid w:val="00436022"/>
    <w:rsid w:val="00436F0B"/>
    <w:rsid w:val="00444080"/>
    <w:rsid w:val="0045556F"/>
    <w:rsid w:val="00464548"/>
    <w:rsid w:val="00467305"/>
    <w:rsid w:val="00467BAE"/>
    <w:rsid w:val="00491EC5"/>
    <w:rsid w:val="004A14EA"/>
    <w:rsid w:val="004A3332"/>
    <w:rsid w:val="004B0CA5"/>
    <w:rsid w:val="004C6244"/>
    <w:rsid w:val="004C790B"/>
    <w:rsid w:val="004C7D5E"/>
    <w:rsid w:val="004D06BB"/>
    <w:rsid w:val="004D250D"/>
    <w:rsid w:val="004D4749"/>
    <w:rsid w:val="004D57C7"/>
    <w:rsid w:val="004D79BD"/>
    <w:rsid w:val="004D7B12"/>
    <w:rsid w:val="004E1DF6"/>
    <w:rsid w:val="004E5B67"/>
    <w:rsid w:val="004F10F4"/>
    <w:rsid w:val="0050280B"/>
    <w:rsid w:val="00510246"/>
    <w:rsid w:val="00511B95"/>
    <w:rsid w:val="00513BE4"/>
    <w:rsid w:val="005201F2"/>
    <w:rsid w:val="00522FA6"/>
    <w:rsid w:val="00523E93"/>
    <w:rsid w:val="0052421D"/>
    <w:rsid w:val="00534DFA"/>
    <w:rsid w:val="00537569"/>
    <w:rsid w:val="00537916"/>
    <w:rsid w:val="00543FB1"/>
    <w:rsid w:val="00550E4A"/>
    <w:rsid w:val="00557264"/>
    <w:rsid w:val="005600CE"/>
    <w:rsid w:val="00566D93"/>
    <w:rsid w:val="00567214"/>
    <w:rsid w:val="00572B28"/>
    <w:rsid w:val="0057704A"/>
    <w:rsid w:val="0058635D"/>
    <w:rsid w:val="00586843"/>
    <w:rsid w:val="005A6110"/>
    <w:rsid w:val="005B0412"/>
    <w:rsid w:val="005B5FB7"/>
    <w:rsid w:val="005B779F"/>
    <w:rsid w:val="005C1832"/>
    <w:rsid w:val="005C6348"/>
    <w:rsid w:val="005D1FFC"/>
    <w:rsid w:val="005D42D8"/>
    <w:rsid w:val="005E770D"/>
    <w:rsid w:val="005F022F"/>
    <w:rsid w:val="005F6AAC"/>
    <w:rsid w:val="00604D5D"/>
    <w:rsid w:val="006106A8"/>
    <w:rsid w:val="00611247"/>
    <w:rsid w:val="0063119F"/>
    <w:rsid w:val="006315E7"/>
    <w:rsid w:val="00644B14"/>
    <w:rsid w:val="00651AA8"/>
    <w:rsid w:val="00655B78"/>
    <w:rsid w:val="00661BBA"/>
    <w:rsid w:val="00661EFC"/>
    <w:rsid w:val="0067288E"/>
    <w:rsid w:val="00672D1E"/>
    <w:rsid w:val="00673D85"/>
    <w:rsid w:val="006753BA"/>
    <w:rsid w:val="00676E89"/>
    <w:rsid w:val="00680721"/>
    <w:rsid w:val="0068154F"/>
    <w:rsid w:val="00684BFF"/>
    <w:rsid w:val="0069013A"/>
    <w:rsid w:val="00691101"/>
    <w:rsid w:val="00692C1D"/>
    <w:rsid w:val="00693A8D"/>
    <w:rsid w:val="006A47B3"/>
    <w:rsid w:val="006D0C52"/>
    <w:rsid w:val="006D170D"/>
    <w:rsid w:val="006D48F0"/>
    <w:rsid w:val="006D572C"/>
    <w:rsid w:val="006E3D84"/>
    <w:rsid w:val="006E5BE7"/>
    <w:rsid w:val="006F4C28"/>
    <w:rsid w:val="00704D89"/>
    <w:rsid w:val="00712D3C"/>
    <w:rsid w:val="00716ABE"/>
    <w:rsid w:val="007220D1"/>
    <w:rsid w:val="00724E86"/>
    <w:rsid w:val="007338C8"/>
    <w:rsid w:val="007400A8"/>
    <w:rsid w:val="00741EE1"/>
    <w:rsid w:val="00742FFB"/>
    <w:rsid w:val="007559F0"/>
    <w:rsid w:val="00757031"/>
    <w:rsid w:val="00757A94"/>
    <w:rsid w:val="007744BB"/>
    <w:rsid w:val="007748E2"/>
    <w:rsid w:val="007A66A4"/>
    <w:rsid w:val="007C1AF0"/>
    <w:rsid w:val="007E1490"/>
    <w:rsid w:val="007F36F5"/>
    <w:rsid w:val="008068BF"/>
    <w:rsid w:val="00810803"/>
    <w:rsid w:val="00820B3C"/>
    <w:rsid w:val="00830403"/>
    <w:rsid w:val="008371FA"/>
    <w:rsid w:val="00851EFB"/>
    <w:rsid w:val="00864CFE"/>
    <w:rsid w:val="00871F3D"/>
    <w:rsid w:val="008757B5"/>
    <w:rsid w:val="0088063B"/>
    <w:rsid w:val="0088675A"/>
    <w:rsid w:val="00887C63"/>
    <w:rsid w:val="0089248B"/>
    <w:rsid w:val="008970C6"/>
    <w:rsid w:val="008A1BF3"/>
    <w:rsid w:val="008A466C"/>
    <w:rsid w:val="008B01BF"/>
    <w:rsid w:val="008B7196"/>
    <w:rsid w:val="008C00DE"/>
    <w:rsid w:val="008C3A44"/>
    <w:rsid w:val="008C4F45"/>
    <w:rsid w:val="008C7267"/>
    <w:rsid w:val="008D1736"/>
    <w:rsid w:val="008D626E"/>
    <w:rsid w:val="008E18C8"/>
    <w:rsid w:val="008E5161"/>
    <w:rsid w:val="008F31F7"/>
    <w:rsid w:val="00901FB3"/>
    <w:rsid w:val="0090350E"/>
    <w:rsid w:val="00913849"/>
    <w:rsid w:val="009154FE"/>
    <w:rsid w:val="009163BF"/>
    <w:rsid w:val="009232B2"/>
    <w:rsid w:val="009248BB"/>
    <w:rsid w:val="00941B6A"/>
    <w:rsid w:val="00943035"/>
    <w:rsid w:val="009439B3"/>
    <w:rsid w:val="009467A7"/>
    <w:rsid w:val="009504B1"/>
    <w:rsid w:val="00950D1D"/>
    <w:rsid w:val="00955006"/>
    <w:rsid w:val="0097191D"/>
    <w:rsid w:val="00976803"/>
    <w:rsid w:val="00990AF1"/>
    <w:rsid w:val="009A1433"/>
    <w:rsid w:val="009A3427"/>
    <w:rsid w:val="009A3731"/>
    <w:rsid w:val="009B11C0"/>
    <w:rsid w:val="009B1263"/>
    <w:rsid w:val="009C253C"/>
    <w:rsid w:val="009D42A6"/>
    <w:rsid w:val="009D6F58"/>
    <w:rsid w:val="009E5535"/>
    <w:rsid w:val="009E5B32"/>
    <w:rsid w:val="009F0376"/>
    <w:rsid w:val="009F478B"/>
    <w:rsid w:val="00A05D70"/>
    <w:rsid w:val="00A11610"/>
    <w:rsid w:val="00A1374A"/>
    <w:rsid w:val="00A14188"/>
    <w:rsid w:val="00A21284"/>
    <w:rsid w:val="00A223ED"/>
    <w:rsid w:val="00A266A5"/>
    <w:rsid w:val="00A303E8"/>
    <w:rsid w:val="00A31957"/>
    <w:rsid w:val="00A33621"/>
    <w:rsid w:val="00A45586"/>
    <w:rsid w:val="00A508F3"/>
    <w:rsid w:val="00A60425"/>
    <w:rsid w:val="00A642AC"/>
    <w:rsid w:val="00A64CA2"/>
    <w:rsid w:val="00A72F99"/>
    <w:rsid w:val="00A75659"/>
    <w:rsid w:val="00A77AC5"/>
    <w:rsid w:val="00A84AD7"/>
    <w:rsid w:val="00AA18B6"/>
    <w:rsid w:val="00AA618E"/>
    <w:rsid w:val="00AB59B0"/>
    <w:rsid w:val="00AC1480"/>
    <w:rsid w:val="00AC5EED"/>
    <w:rsid w:val="00AE5550"/>
    <w:rsid w:val="00AF3889"/>
    <w:rsid w:val="00AF4F51"/>
    <w:rsid w:val="00B020BC"/>
    <w:rsid w:val="00B069AD"/>
    <w:rsid w:val="00B06F4D"/>
    <w:rsid w:val="00B10BB2"/>
    <w:rsid w:val="00B11CB5"/>
    <w:rsid w:val="00B13983"/>
    <w:rsid w:val="00B1618B"/>
    <w:rsid w:val="00B21C2D"/>
    <w:rsid w:val="00B257EA"/>
    <w:rsid w:val="00B273B6"/>
    <w:rsid w:val="00B30D8B"/>
    <w:rsid w:val="00B31261"/>
    <w:rsid w:val="00B31ED4"/>
    <w:rsid w:val="00B3343D"/>
    <w:rsid w:val="00B3353A"/>
    <w:rsid w:val="00B4576E"/>
    <w:rsid w:val="00B52EE9"/>
    <w:rsid w:val="00B55500"/>
    <w:rsid w:val="00B74FCA"/>
    <w:rsid w:val="00B85388"/>
    <w:rsid w:val="00B853D6"/>
    <w:rsid w:val="00B91AA1"/>
    <w:rsid w:val="00B97D70"/>
    <w:rsid w:val="00BA78D3"/>
    <w:rsid w:val="00BB0AC9"/>
    <w:rsid w:val="00BC1498"/>
    <w:rsid w:val="00BC21CF"/>
    <w:rsid w:val="00BC2BEB"/>
    <w:rsid w:val="00BC3E49"/>
    <w:rsid w:val="00BD09F1"/>
    <w:rsid w:val="00BD1127"/>
    <w:rsid w:val="00BD4863"/>
    <w:rsid w:val="00BD5A01"/>
    <w:rsid w:val="00BE75D8"/>
    <w:rsid w:val="00BF6112"/>
    <w:rsid w:val="00C05913"/>
    <w:rsid w:val="00C06FFC"/>
    <w:rsid w:val="00C07E34"/>
    <w:rsid w:val="00C135EF"/>
    <w:rsid w:val="00C2543D"/>
    <w:rsid w:val="00C326A7"/>
    <w:rsid w:val="00C360FE"/>
    <w:rsid w:val="00C4669C"/>
    <w:rsid w:val="00C5127C"/>
    <w:rsid w:val="00C519D2"/>
    <w:rsid w:val="00C55FA5"/>
    <w:rsid w:val="00C575C0"/>
    <w:rsid w:val="00C5784C"/>
    <w:rsid w:val="00C636E5"/>
    <w:rsid w:val="00C7694B"/>
    <w:rsid w:val="00C77523"/>
    <w:rsid w:val="00C83EDB"/>
    <w:rsid w:val="00C874CE"/>
    <w:rsid w:val="00C87513"/>
    <w:rsid w:val="00C95A80"/>
    <w:rsid w:val="00C963D3"/>
    <w:rsid w:val="00CA3D39"/>
    <w:rsid w:val="00CA5EE4"/>
    <w:rsid w:val="00CB0107"/>
    <w:rsid w:val="00CB1F7D"/>
    <w:rsid w:val="00CD69E0"/>
    <w:rsid w:val="00CD781F"/>
    <w:rsid w:val="00CD7ACF"/>
    <w:rsid w:val="00CE3215"/>
    <w:rsid w:val="00CF1C0B"/>
    <w:rsid w:val="00CF204C"/>
    <w:rsid w:val="00CF2D21"/>
    <w:rsid w:val="00CF3446"/>
    <w:rsid w:val="00CF699E"/>
    <w:rsid w:val="00D016C6"/>
    <w:rsid w:val="00D0208F"/>
    <w:rsid w:val="00D038B5"/>
    <w:rsid w:val="00D070C0"/>
    <w:rsid w:val="00D144AB"/>
    <w:rsid w:val="00D157CC"/>
    <w:rsid w:val="00D1753A"/>
    <w:rsid w:val="00D24B3D"/>
    <w:rsid w:val="00D24B6A"/>
    <w:rsid w:val="00D26BAE"/>
    <w:rsid w:val="00D31AA6"/>
    <w:rsid w:val="00D31D1A"/>
    <w:rsid w:val="00D33069"/>
    <w:rsid w:val="00D358AF"/>
    <w:rsid w:val="00D40C4E"/>
    <w:rsid w:val="00D476F5"/>
    <w:rsid w:val="00D52CC0"/>
    <w:rsid w:val="00D5635B"/>
    <w:rsid w:val="00D5759B"/>
    <w:rsid w:val="00D63B3D"/>
    <w:rsid w:val="00D6463E"/>
    <w:rsid w:val="00D64A99"/>
    <w:rsid w:val="00D66D51"/>
    <w:rsid w:val="00D73EE6"/>
    <w:rsid w:val="00D77EEF"/>
    <w:rsid w:val="00D84ECB"/>
    <w:rsid w:val="00D860C6"/>
    <w:rsid w:val="00D958CB"/>
    <w:rsid w:val="00D961A6"/>
    <w:rsid w:val="00DA0525"/>
    <w:rsid w:val="00DB2E1C"/>
    <w:rsid w:val="00DB7237"/>
    <w:rsid w:val="00DB7F1E"/>
    <w:rsid w:val="00DC02DF"/>
    <w:rsid w:val="00DC1CD7"/>
    <w:rsid w:val="00DC2675"/>
    <w:rsid w:val="00DC45C8"/>
    <w:rsid w:val="00DD3569"/>
    <w:rsid w:val="00DD6092"/>
    <w:rsid w:val="00DE3C62"/>
    <w:rsid w:val="00DF048E"/>
    <w:rsid w:val="00DF0E20"/>
    <w:rsid w:val="00DF0FB9"/>
    <w:rsid w:val="00E14567"/>
    <w:rsid w:val="00E17213"/>
    <w:rsid w:val="00E2131C"/>
    <w:rsid w:val="00E31FAC"/>
    <w:rsid w:val="00E33DC2"/>
    <w:rsid w:val="00E361C6"/>
    <w:rsid w:val="00E36E9E"/>
    <w:rsid w:val="00E40FC3"/>
    <w:rsid w:val="00E41A02"/>
    <w:rsid w:val="00E52B13"/>
    <w:rsid w:val="00E52EC6"/>
    <w:rsid w:val="00E6344D"/>
    <w:rsid w:val="00E6359B"/>
    <w:rsid w:val="00E6522A"/>
    <w:rsid w:val="00E67923"/>
    <w:rsid w:val="00E82E68"/>
    <w:rsid w:val="00E8394A"/>
    <w:rsid w:val="00EA6E39"/>
    <w:rsid w:val="00EB406A"/>
    <w:rsid w:val="00EC2BF2"/>
    <w:rsid w:val="00ED2012"/>
    <w:rsid w:val="00ED2BD2"/>
    <w:rsid w:val="00ED3E86"/>
    <w:rsid w:val="00EE2024"/>
    <w:rsid w:val="00EE3FF7"/>
    <w:rsid w:val="00EF43F4"/>
    <w:rsid w:val="00F03153"/>
    <w:rsid w:val="00F0654F"/>
    <w:rsid w:val="00F111AB"/>
    <w:rsid w:val="00F11C00"/>
    <w:rsid w:val="00F125D2"/>
    <w:rsid w:val="00F14F8E"/>
    <w:rsid w:val="00F165F8"/>
    <w:rsid w:val="00F21D0A"/>
    <w:rsid w:val="00F3158F"/>
    <w:rsid w:val="00F3238E"/>
    <w:rsid w:val="00F34F77"/>
    <w:rsid w:val="00F47560"/>
    <w:rsid w:val="00F50A82"/>
    <w:rsid w:val="00F5255F"/>
    <w:rsid w:val="00F53480"/>
    <w:rsid w:val="00F64C81"/>
    <w:rsid w:val="00F81DF3"/>
    <w:rsid w:val="00F81FD3"/>
    <w:rsid w:val="00F82B64"/>
    <w:rsid w:val="00F8670D"/>
    <w:rsid w:val="00F926AB"/>
    <w:rsid w:val="00F94650"/>
    <w:rsid w:val="00F953B6"/>
    <w:rsid w:val="00F95DDE"/>
    <w:rsid w:val="00FA40BB"/>
    <w:rsid w:val="00FA6604"/>
    <w:rsid w:val="00FB51E3"/>
    <w:rsid w:val="00FB5959"/>
    <w:rsid w:val="00FB788B"/>
    <w:rsid w:val="00FC11D9"/>
    <w:rsid w:val="00FC6A82"/>
    <w:rsid w:val="00FC737F"/>
    <w:rsid w:val="00FD7B4F"/>
    <w:rsid w:val="00FE5C3E"/>
    <w:rsid w:val="00FF36B6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806"/>
  <w15:docId w15:val="{463BC781-F6B3-4BA0-8512-6D784807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86"/>
    <w:pPr>
      <w:spacing w:after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1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BA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F6112"/>
    <w:rPr>
      <w:color w:val="0000FF" w:themeColor="hyperlink"/>
      <w:u w:val="single"/>
    </w:rPr>
  </w:style>
  <w:style w:type="paragraph" w:customStyle="1" w:styleId="ConsPlusNormal">
    <w:name w:val="ConsPlusNormal"/>
    <w:rsid w:val="00DD6092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B406A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1F7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C45C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14567"/>
  </w:style>
  <w:style w:type="paragraph" w:styleId="a9">
    <w:name w:val="No Spacing"/>
    <w:link w:val="aa"/>
    <w:uiPriority w:val="1"/>
    <w:qFormat/>
    <w:rsid w:val="005600CE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5600C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B788B"/>
  </w:style>
  <w:style w:type="paragraph" w:styleId="ab">
    <w:name w:val="header"/>
    <w:basedOn w:val="a"/>
    <w:link w:val="ac"/>
    <w:uiPriority w:val="99"/>
    <w:semiHidden/>
    <w:unhideWhenUsed/>
    <w:rsid w:val="00FA66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A6604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A66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660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8DC8-AC63-4A7A-AC0B-8CE77536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5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Алтухова Наталия</dc:creator>
  <cp:lastModifiedBy>Пользователь Windows</cp:lastModifiedBy>
  <cp:revision>73</cp:revision>
  <cp:lastPrinted>2018-04-16T10:15:00Z</cp:lastPrinted>
  <dcterms:created xsi:type="dcterms:W3CDTF">2016-04-13T04:36:00Z</dcterms:created>
  <dcterms:modified xsi:type="dcterms:W3CDTF">2018-04-16T12:00:00Z</dcterms:modified>
</cp:coreProperties>
</file>